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A896F" w14:textId="3A8C16D7" w:rsidR="00406A6A" w:rsidRPr="00B43C35" w:rsidRDefault="00406A6A" w:rsidP="00406A6A">
      <w:pPr>
        <w:pStyle w:val="a4"/>
        <w:jc w:val="both"/>
        <w:rPr>
          <w:color w:val="0D0D0D" w:themeColor="text1" w:themeTint="F2"/>
          <w:spacing w:val="0"/>
          <w:kern w:val="0"/>
          <w:sz w:val="22"/>
          <w:szCs w:val="22"/>
        </w:rPr>
      </w:pPr>
      <w:r w:rsidRPr="00B43C35">
        <w:rPr>
          <w:rFonts w:hint="eastAsia"/>
          <w:color w:val="0D0D0D" w:themeColor="text1" w:themeTint="F2"/>
          <w:spacing w:val="0"/>
          <w:kern w:val="0"/>
          <w:sz w:val="22"/>
          <w:szCs w:val="22"/>
        </w:rPr>
        <w:t>테크노미디어융합학부 게임멀티미디어전공</w:t>
      </w:r>
      <w:r w:rsidRPr="00B43C35">
        <w:rPr>
          <w:color w:val="0D0D0D" w:themeColor="text1" w:themeTint="F2"/>
          <w:spacing w:val="0"/>
          <w:kern w:val="0"/>
          <w:sz w:val="22"/>
          <w:szCs w:val="22"/>
        </w:rPr>
        <w:br/>
      </w:r>
      <w:r w:rsidRPr="00B43C35">
        <w:rPr>
          <w:rFonts w:hint="eastAsia"/>
          <w:color w:val="0D0D0D" w:themeColor="text1" w:themeTint="F2"/>
          <w:spacing w:val="0"/>
          <w:kern w:val="0"/>
          <w:sz w:val="22"/>
          <w:szCs w:val="22"/>
        </w:rPr>
        <w:t>202410654 노동규</w:t>
      </w:r>
    </w:p>
    <w:p w14:paraId="72D750F8" w14:textId="77777777" w:rsidR="00406A6A" w:rsidRPr="002A3B53" w:rsidRDefault="00406A6A" w:rsidP="00406A6A"/>
    <w:p w14:paraId="494A3ECB" w14:textId="78D9B345" w:rsidR="00406A6A" w:rsidRPr="00406A6A" w:rsidRDefault="00406A6A" w:rsidP="00406A6A">
      <w:pPr>
        <w:pStyle w:val="a3"/>
        <w:rPr>
          <w:b/>
          <w:bCs/>
          <w:sz w:val="28"/>
          <w:szCs w:val="28"/>
        </w:rPr>
      </w:pPr>
      <w:r>
        <w:rPr>
          <w:rFonts w:hint="eastAsia"/>
          <w:b/>
          <w:bCs/>
          <w:sz w:val="28"/>
          <w:szCs w:val="28"/>
        </w:rPr>
        <w:t>인간을</w:t>
      </w:r>
      <w:r w:rsidRPr="00406A6A">
        <w:rPr>
          <w:rFonts w:hint="eastAsia"/>
          <w:b/>
          <w:bCs/>
          <w:sz w:val="28"/>
          <w:szCs w:val="28"/>
        </w:rPr>
        <w:t xml:space="preserve"> 이해하고 싶은 외계</w:t>
      </w:r>
      <w:r w:rsidR="004D35C6">
        <w:rPr>
          <w:rFonts w:hint="eastAsia"/>
          <w:b/>
          <w:bCs/>
          <w:sz w:val="28"/>
          <w:szCs w:val="28"/>
        </w:rPr>
        <w:t xml:space="preserve"> </w:t>
      </w:r>
      <w:r w:rsidRPr="00406A6A">
        <w:rPr>
          <w:rFonts w:hint="eastAsia"/>
          <w:b/>
          <w:bCs/>
          <w:sz w:val="28"/>
          <w:szCs w:val="28"/>
        </w:rPr>
        <w:t>생명체에게 어떠한 책을 추천해야 하는가?</w:t>
      </w:r>
    </w:p>
    <w:p w14:paraId="109CB6A3" w14:textId="77777777" w:rsidR="0048095E" w:rsidRPr="00B43C35" w:rsidRDefault="0048095E"/>
    <w:p w14:paraId="6E82598D" w14:textId="6406051E" w:rsidR="00406A6A" w:rsidRDefault="00406A6A">
      <w:pPr>
        <w:rPr>
          <w:b/>
          <w:bCs/>
          <w:sz w:val="24"/>
          <w:szCs w:val="28"/>
        </w:rPr>
      </w:pPr>
      <w:r w:rsidRPr="00406A6A">
        <w:rPr>
          <w:rFonts w:asciiTheme="minorEastAsia" w:hAnsiTheme="minorEastAsia" w:hint="eastAsia"/>
          <w:b/>
          <w:bCs/>
          <w:sz w:val="24"/>
          <w:szCs w:val="28"/>
        </w:rPr>
        <w:t>Ⅰ</w:t>
      </w:r>
      <w:r w:rsidRPr="00406A6A">
        <w:rPr>
          <w:rFonts w:hint="eastAsia"/>
          <w:b/>
          <w:bCs/>
          <w:sz w:val="24"/>
          <w:szCs w:val="28"/>
        </w:rPr>
        <w:t>. 서론</w:t>
      </w:r>
    </w:p>
    <w:p w14:paraId="6F75C188" w14:textId="1D423A93" w:rsidR="00406A6A" w:rsidRPr="00FD46FC" w:rsidRDefault="00406A6A" w:rsidP="0063369D">
      <w:pPr>
        <w:rPr>
          <w:color w:val="404040" w:themeColor="text1" w:themeTint="BF"/>
          <w:sz w:val="22"/>
          <w:szCs w:val="24"/>
        </w:rPr>
      </w:pPr>
      <w:r w:rsidRPr="00FD46FC">
        <w:rPr>
          <w:rFonts w:hint="eastAsia"/>
          <w:color w:val="404040" w:themeColor="text1" w:themeTint="BF"/>
          <w:sz w:val="22"/>
          <w:szCs w:val="24"/>
        </w:rPr>
        <w:t xml:space="preserve">우리가 존재하는 이 지구의 외부에 살고 있는 생명체, 즉 외계 생명체는 오랫동안 인류의 상상속에서 </w:t>
      </w:r>
      <w:r w:rsidR="004D35C6" w:rsidRPr="00FD46FC">
        <w:rPr>
          <w:rFonts w:hint="eastAsia"/>
          <w:color w:val="404040" w:themeColor="text1" w:themeTint="BF"/>
          <w:sz w:val="22"/>
          <w:szCs w:val="24"/>
        </w:rPr>
        <w:t>흥미로운</w:t>
      </w:r>
      <w:r w:rsidRPr="00FD46FC">
        <w:rPr>
          <w:rFonts w:hint="eastAsia"/>
          <w:color w:val="404040" w:themeColor="text1" w:themeTint="BF"/>
          <w:sz w:val="22"/>
          <w:szCs w:val="24"/>
        </w:rPr>
        <w:t xml:space="preserve"> 주제가 되어</w:t>
      </w:r>
      <w:r w:rsidR="00DD52C0">
        <w:rPr>
          <w:rFonts w:hint="eastAsia"/>
          <w:color w:val="404040" w:themeColor="text1" w:themeTint="BF"/>
          <w:sz w:val="22"/>
          <w:szCs w:val="24"/>
        </w:rPr>
        <w:t xml:space="preserve"> 왔</w:t>
      </w:r>
      <w:r w:rsidRPr="00FD46FC">
        <w:rPr>
          <w:rFonts w:hint="eastAsia"/>
          <w:color w:val="404040" w:themeColor="text1" w:themeTint="BF"/>
          <w:sz w:val="22"/>
          <w:szCs w:val="24"/>
        </w:rPr>
        <w:t xml:space="preserve">다. 그런데 만약 어느 날 이러한 외계 생명체가 지구를 방문해 인류를 이해하고 싶다고 뜻을 전한다면, 무엇을 통해 그들을 이해시킬 수 있을까? 말로서 모든 내용을 전달하기에는 한계가 있으며, 다양한 매체를 동원할 필요가 있을 것 이다. </w:t>
      </w:r>
      <w:r w:rsidR="00FC6AF4">
        <w:rPr>
          <w:rFonts w:hint="eastAsia"/>
          <w:color w:val="404040" w:themeColor="text1" w:themeTint="BF"/>
          <w:sz w:val="22"/>
          <w:szCs w:val="24"/>
        </w:rPr>
        <w:t xml:space="preserve">만약 </w:t>
      </w:r>
      <w:r w:rsidR="004D35C6" w:rsidRPr="00FD46FC">
        <w:rPr>
          <w:rFonts w:hint="eastAsia"/>
          <w:color w:val="404040" w:themeColor="text1" w:themeTint="BF"/>
          <w:sz w:val="22"/>
          <w:szCs w:val="24"/>
        </w:rPr>
        <w:t>언어라는 큰 장벽이 사라졌다는 가정하에 가장 효과적인 매체로는 고대로부터 수</w:t>
      </w:r>
      <w:r w:rsidR="004D35C6" w:rsidRPr="00FD46FC">
        <w:rPr>
          <w:color w:val="404040" w:themeColor="text1" w:themeTint="BF"/>
          <w:sz w:val="22"/>
          <w:szCs w:val="24"/>
        </w:rPr>
        <w:t>많은</w:t>
      </w:r>
      <w:r w:rsidR="004D35C6" w:rsidRPr="00FD46FC">
        <w:rPr>
          <w:rFonts w:hint="eastAsia"/>
          <w:color w:val="404040" w:themeColor="text1" w:themeTint="BF"/>
          <w:sz w:val="22"/>
          <w:szCs w:val="24"/>
        </w:rPr>
        <w:t xml:space="preserve"> 사람들의 지식을 함축 시켜 놓은 책이 이에 적합할 것 이다.</w:t>
      </w:r>
    </w:p>
    <w:p w14:paraId="6C15313E" w14:textId="51841963" w:rsidR="004D35C6" w:rsidRPr="00FD46FC" w:rsidRDefault="00FC6AF4" w:rsidP="0063369D">
      <w:pPr>
        <w:rPr>
          <w:color w:val="404040" w:themeColor="text1" w:themeTint="BF"/>
          <w:sz w:val="22"/>
          <w:szCs w:val="24"/>
        </w:rPr>
      </w:pPr>
      <w:r>
        <w:rPr>
          <w:rFonts w:hint="eastAsia"/>
          <w:color w:val="404040" w:themeColor="text1" w:themeTint="BF"/>
          <w:sz w:val="22"/>
          <w:szCs w:val="24"/>
        </w:rPr>
        <w:t xml:space="preserve">매체를 책으로 선택하였을 때 </w:t>
      </w:r>
      <w:r w:rsidR="004D35C6" w:rsidRPr="00FD46FC">
        <w:rPr>
          <w:rFonts w:hint="eastAsia"/>
          <w:color w:val="404040" w:themeColor="text1" w:themeTint="BF"/>
          <w:sz w:val="22"/>
          <w:szCs w:val="24"/>
        </w:rPr>
        <w:t>문제의 본질적인 질문이 발생한다. 외계 생명체에게 인간을 효과적으로 이해시킬 수 있는 책은 무엇일까? 이 질문에 답하기 위해서는 먼저, 외계 생명체가 인간을 이해하려는 목적에 대해 알아볼 필요가 있다.</w:t>
      </w:r>
    </w:p>
    <w:p w14:paraId="660BBCA7" w14:textId="4F747E4C" w:rsidR="004D35C6" w:rsidRDefault="004D35C6" w:rsidP="0063369D">
      <w:pPr>
        <w:rPr>
          <w:color w:val="404040" w:themeColor="text1" w:themeTint="BF"/>
          <w:sz w:val="22"/>
          <w:szCs w:val="24"/>
        </w:rPr>
      </w:pPr>
      <w:r w:rsidRPr="00FD46FC">
        <w:rPr>
          <w:rFonts w:hint="eastAsia"/>
          <w:color w:val="404040" w:themeColor="text1" w:themeTint="BF"/>
          <w:sz w:val="22"/>
          <w:szCs w:val="24"/>
        </w:rPr>
        <w:t>우리가 외계 생명체를 탐구하는 이유와 그들의 행동을 비교해보면, 이 질문의 답을 보다 명확하게 알 수 있다. 외계 생명체를 연구하는 비영리단체, SETI연구소(The SETI institute)의 천문학자 세스 쇼스탁(Seth Shostak)</w:t>
      </w:r>
      <w:r w:rsidR="00FD46FC" w:rsidRPr="00FD46FC">
        <w:rPr>
          <w:rFonts w:hint="eastAsia"/>
          <w:color w:val="404040" w:themeColor="text1" w:themeTint="BF"/>
          <w:sz w:val="22"/>
          <w:szCs w:val="24"/>
        </w:rPr>
        <w:t xml:space="preserve">은 </w:t>
      </w:r>
      <w:r w:rsidR="00FD46FC" w:rsidRPr="00FD46FC">
        <w:rPr>
          <w:color w:val="404040" w:themeColor="text1" w:themeTint="BF"/>
          <w:sz w:val="22"/>
          <w:szCs w:val="24"/>
        </w:rPr>
        <w:t>“</w:t>
      </w:r>
      <w:r w:rsidR="00FD46FC" w:rsidRPr="00FD46FC">
        <w:rPr>
          <w:rFonts w:hint="eastAsia"/>
          <w:color w:val="404040" w:themeColor="text1" w:themeTint="BF"/>
          <w:sz w:val="22"/>
          <w:szCs w:val="24"/>
        </w:rPr>
        <w:t>왜 인간은 지구 밖 생명체를 찾으려 하는가?</w:t>
      </w:r>
      <w:r w:rsidR="00FD46FC" w:rsidRPr="00FD46FC">
        <w:rPr>
          <w:color w:val="404040" w:themeColor="text1" w:themeTint="BF"/>
          <w:sz w:val="22"/>
          <w:szCs w:val="24"/>
        </w:rPr>
        <w:t>”</w:t>
      </w:r>
      <w:r w:rsidR="00FD46FC" w:rsidRPr="00FD46FC">
        <w:rPr>
          <w:rFonts w:hint="eastAsia"/>
          <w:color w:val="404040" w:themeColor="text1" w:themeTint="BF"/>
          <w:sz w:val="22"/>
          <w:szCs w:val="24"/>
        </w:rPr>
        <w:t xml:space="preserve">라는 질문에 대해, 이러한 탐구는 인간의 </w:t>
      </w:r>
      <w:r w:rsidR="00FD46FC">
        <w:rPr>
          <w:color w:val="404040" w:themeColor="text1" w:themeTint="BF"/>
          <w:sz w:val="22"/>
          <w:szCs w:val="24"/>
        </w:rPr>
        <w:t>‘</w:t>
      </w:r>
      <w:r w:rsidR="00FD46FC" w:rsidRPr="00FD46FC">
        <w:rPr>
          <w:rFonts w:hint="eastAsia"/>
          <w:color w:val="404040" w:themeColor="text1" w:themeTint="BF"/>
          <w:sz w:val="22"/>
          <w:szCs w:val="24"/>
        </w:rPr>
        <w:t>탐구 본능</w:t>
      </w:r>
      <w:r w:rsidR="00FD46FC">
        <w:rPr>
          <w:color w:val="404040" w:themeColor="text1" w:themeTint="BF"/>
          <w:sz w:val="22"/>
          <w:szCs w:val="24"/>
        </w:rPr>
        <w:t>’</w:t>
      </w:r>
      <w:r w:rsidR="00FD46FC" w:rsidRPr="00FD46FC">
        <w:rPr>
          <w:rFonts w:hint="eastAsia"/>
          <w:color w:val="404040" w:themeColor="text1" w:themeTint="BF"/>
          <w:sz w:val="22"/>
          <w:szCs w:val="24"/>
        </w:rPr>
        <w:t>에서 비롯되었다고 설명한다. 인류는 탐험</w:t>
      </w:r>
      <w:r w:rsidR="00FD46FC">
        <w:rPr>
          <w:rFonts w:hint="eastAsia"/>
          <w:color w:val="404040" w:themeColor="text1" w:themeTint="BF"/>
          <w:sz w:val="22"/>
          <w:szCs w:val="24"/>
        </w:rPr>
        <w:t>을</w:t>
      </w:r>
      <w:r w:rsidR="00FD46FC" w:rsidRPr="00FD46FC">
        <w:rPr>
          <w:rFonts w:hint="eastAsia"/>
          <w:color w:val="404040" w:themeColor="text1" w:themeTint="BF"/>
          <w:sz w:val="22"/>
          <w:szCs w:val="24"/>
        </w:rPr>
        <w:t xml:space="preserve"> 통해 영리한 발명품과 자연 과학, 심리학, 의학, 사회적 행동 등 거의 모든 곳에서 중요한 발견을 해왔었고, 문명</w:t>
      </w:r>
      <w:r w:rsidR="00FD46FC">
        <w:rPr>
          <w:rFonts w:hint="eastAsia"/>
          <w:color w:val="404040" w:themeColor="text1" w:themeTint="BF"/>
          <w:sz w:val="22"/>
          <w:szCs w:val="24"/>
        </w:rPr>
        <w:t>의 발전 되어왔는데 이것이 인간의 탐구 본능이 일으킨 결과라는 것 이다.</w:t>
      </w:r>
      <w:r w:rsidR="002E454B">
        <w:rPr>
          <w:rStyle w:val="ab"/>
          <w:color w:val="404040" w:themeColor="text1" w:themeTint="BF"/>
          <w:sz w:val="22"/>
          <w:szCs w:val="24"/>
        </w:rPr>
        <w:footnoteReference w:id="1"/>
      </w:r>
    </w:p>
    <w:p w14:paraId="0A000057" w14:textId="33D0C706" w:rsidR="00FD46FC" w:rsidRDefault="00FD46FC" w:rsidP="0063369D">
      <w:pPr>
        <w:rPr>
          <w:color w:val="404040" w:themeColor="text1" w:themeTint="BF"/>
          <w:sz w:val="22"/>
          <w:szCs w:val="24"/>
        </w:rPr>
      </w:pPr>
      <w:r>
        <w:rPr>
          <w:rFonts w:hint="eastAsia"/>
          <w:color w:val="404040" w:themeColor="text1" w:themeTint="BF"/>
          <w:sz w:val="22"/>
          <w:szCs w:val="24"/>
        </w:rPr>
        <w:t>이러한 탐구 본능은 인간만의 독특한 특성은 아닐지도 모른다. 지구까지 직접 찾아올 정도의 문명을 발전시킨 외계 생명체라면 그들도 인간과 같이</w:t>
      </w:r>
      <w:r w:rsidR="00DA7BB1">
        <w:rPr>
          <w:rFonts w:hint="eastAsia"/>
          <w:color w:val="404040" w:themeColor="text1" w:themeTint="BF"/>
          <w:sz w:val="22"/>
          <w:szCs w:val="24"/>
        </w:rPr>
        <w:t xml:space="preserve"> </w:t>
      </w:r>
      <w:r>
        <w:rPr>
          <w:rFonts w:hint="eastAsia"/>
          <w:color w:val="404040" w:themeColor="text1" w:themeTint="BF"/>
          <w:sz w:val="22"/>
          <w:szCs w:val="24"/>
        </w:rPr>
        <w:t>새로운 생명체와 문명에 대한 강한 호기심을 가지고 이를 탐구하기 위해 지구를 방문했을 가능성이 높다.</w:t>
      </w:r>
      <w:r w:rsidR="009A04F6">
        <w:rPr>
          <w:noProof/>
          <w:color w:val="404040" w:themeColor="text1" w:themeTint="BF"/>
          <w:sz w:val="22"/>
          <w:szCs w:val="24"/>
        </w:rPr>
        <w:t xml:space="preserve"> </w:t>
      </w:r>
    </w:p>
    <w:p w14:paraId="55EBB38E" w14:textId="62BCDA26" w:rsidR="00FD46FC" w:rsidRDefault="00FD46FC" w:rsidP="0063369D">
      <w:pPr>
        <w:rPr>
          <w:color w:val="404040" w:themeColor="text1" w:themeTint="BF"/>
          <w:sz w:val="22"/>
          <w:szCs w:val="24"/>
        </w:rPr>
      </w:pPr>
      <w:r>
        <w:rPr>
          <w:rFonts w:hint="eastAsia"/>
          <w:color w:val="404040" w:themeColor="text1" w:themeTint="BF"/>
          <w:sz w:val="22"/>
          <w:szCs w:val="24"/>
        </w:rPr>
        <w:lastRenderedPageBreak/>
        <w:t xml:space="preserve">그렇다면 </w:t>
      </w:r>
      <w:r w:rsidR="00DA7BB1">
        <w:rPr>
          <w:rFonts w:hint="eastAsia"/>
          <w:color w:val="404040" w:themeColor="text1" w:themeTint="BF"/>
          <w:sz w:val="22"/>
          <w:szCs w:val="24"/>
        </w:rPr>
        <w:t xml:space="preserve">소개할 책은 </w:t>
      </w:r>
      <w:r>
        <w:rPr>
          <w:rFonts w:hint="eastAsia"/>
          <w:color w:val="404040" w:themeColor="text1" w:themeTint="BF"/>
          <w:sz w:val="22"/>
          <w:szCs w:val="24"/>
        </w:rPr>
        <w:t>이 외계 생명체의 탐구 본능을 만족 시키면서</w:t>
      </w:r>
      <w:r w:rsidR="00DA7BB1">
        <w:rPr>
          <w:rFonts w:hint="eastAsia"/>
          <w:color w:val="404040" w:themeColor="text1" w:themeTint="BF"/>
          <w:sz w:val="22"/>
          <w:szCs w:val="24"/>
        </w:rPr>
        <w:t>, 인간을 효과적으로 이해시킬 수 있는, 인간의 역사적 흐름과 문명의 발달정도, 그들의 사고방식 등이 포함된 내용이어야 한다.</w:t>
      </w:r>
    </w:p>
    <w:p w14:paraId="27D8D119" w14:textId="77777777" w:rsidR="00B43C35" w:rsidRDefault="00B43C35">
      <w:pPr>
        <w:rPr>
          <w:color w:val="404040" w:themeColor="text1" w:themeTint="BF"/>
          <w:sz w:val="22"/>
          <w:szCs w:val="24"/>
        </w:rPr>
      </w:pPr>
    </w:p>
    <w:p w14:paraId="57113949" w14:textId="3B3FAE5E" w:rsidR="00DA7BB1" w:rsidRDefault="00B43C35">
      <w:pPr>
        <w:rPr>
          <w:b/>
          <w:bCs/>
          <w:color w:val="404040" w:themeColor="text1" w:themeTint="BF"/>
          <w:sz w:val="24"/>
          <w:szCs w:val="28"/>
        </w:rPr>
      </w:pPr>
      <w:r w:rsidRPr="00B43C35">
        <w:rPr>
          <w:rFonts w:eastAsiaTheme="minorHAnsi"/>
          <w:b/>
          <w:bCs/>
          <w:color w:val="404040" w:themeColor="text1" w:themeTint="BF"/>
          <w:sz w:val="24"/>
          <w:szCs w:val="28"/>
        </w:rPr>
        <w:t>Ⅱ</w:t>
      </w:r>
      <w:r w:rsidRPr="00B43C35">
        <w:rPr>
          <w:rFonts w:hint="eastAsia"/>
          <w:b/>
          <w:bCs/>
          <w:color w:val="404040" w:themeColor="text1" w:themeTint="BF"/>
          <w:sz w:val="24"/>
          <w:szCs w:val="28"/>
        </w:rPr>
        <w:t>. 본</w:t>
      </w:r>
      <w:r>
        <w:rPr>
          <w:rFonts w:hint="eastAsia"/>
          <w:b/>
          <w:bCs/>
          <w:color w:val="404040" w:themeColor="text1" w:themeTint="BF"/>
          <w:sz w:val="24"/>
          <w:szCs w:val="28"/>
        </w:rPr>
        <w:t>론</w:t>
      </w:r>
    </w:p>
    <w:p w14:paraId="4D7906D1" w14:textId="7BE95372" w:rsidR="00D91AE7" w:rsidRDefault="0063369D">
      <w:pPr>
        <w:rPr>
          <w:rFonts w:asciiTheme="minorEastAsia" w:hAnsiTheme="minorEastAsia"/>
          <w:color w:val="404040" w:themeColor="text1" w:themeTint="BF"/>
          <w:sz w:val="22"/>
          <w:szCs w:val="24"/>
        </w:rPr>
      </w:pPr>
      <w:r>
        <w:rPr>
          <w:rFonts w:hint="eastAsia"/>
          <w:color w:val="404040" w:themeColor="text1" w:themeTint="BF"/>
          <w:sz w:val="22"/>
          <w:szCs w:val="24"/>
        </w:rPr>
        <w:t>위 내용이 모두 포함된 책은 많</w:t>
      </w:r>
      <w:r w:rsidR="004810A1">
        <w:rPr>
          <w:rFonts w:hint="eastAsia"/>
          <w:color w:val="404040" w:themeColor="text1" w:themeTint="BF"/>
          <w:sz w:val="22"/>
          <w:szCs w:val="24"/>
        </w:rPr>
        <w:t>으나</w:t>
      </w:r>
      <w:r>
        <w:rPr>
          <w:rFonts w:hint="eastAsia"/>
          <w:color w:val="404040" w:themeColor="text1" w:themeTint="BF"/>
          <w:sz w:val="22"/>
          <w:szCs w:val="24"/>
        </w:rPr>
        <w:t xml:space="preserve"> 그 중 하나를 고르자면 유발 하라리(Yuval Noah Harari)의 </w:t>
      </w:r>
      <w:r>
        <w:rPr>
          <w:rFonts w:eastAsiaTheme="minorHAnsi"/>
          <w:color w:val="404040" w:themeColor="text1" w:themeTint="BF"/>
          <w:sz w:val="22"/>
          <w:szCs w:val="24"/>
        </w:rPr>
        <w:t>『</w:t>
      </w:r>
      <w:r>
        <w:rPr>
          <w:rFonts w:eastAsiaTheme="minorHAnsi" w:hint="eastAsia"/>
          <w:color w:val="404040" w:themeColor="text1" w:themeTint="BF"/>
          <w:sz w:val="22"/>
          <w:szCs w:val="24"/>
        </w:rPr>
        <w:t>사피엔스: 인류의 간략한 역사</w:t>
      </w:r>
      <w:r>
        <w:rPr>
          <w:rFonts w:asciiTheme="minorEastAsia" w:hAnsiTheme="minorEastAsia" w:hint="eastAsia"/>
          <w:color w:val="404040" w:themeColor="text1" w:themeTint="BF"/>
          <w:sz w:val="22"/>
          <w:szCs w:val="24"/>
        </w:rPr>
        <w:t>』(</w:t>
      </w:r>
      <w:r w:rsidRPr="0063369D">
        <w:rPr>
          <w:rFonts w:asciiTheme="minorEastAsia" w:hAnsiTheme="minorEastAsia"/>
          <w:color w:val="404040" w:themeColor="text1" w:themeTint="BF"/>
          <w:sz w:val="22"/>
          <w:szCs w:val="24"/>
        </w:rPr>
        <w:t>Sapiens: A Brief History of Humankind</w:t>
      </w:r>
      <w:r>
        <w:rPr>
          <w:rFonts w:asciiTheme="minorEastAsia" w:hAnsiTheme="minorEastAsia" w:hint="eastAsia"/>
          <w:color w:val="404040" w:themeColor="text1" w:themeTint="BF"/>
          <w:sz w:val="22"/>
          <w:szCs w:val="24"/>
        </w:rPr>
        <w:t>)를 선택하고 싶다.</w:t>
      </w:r>
      <w:r w:rsidR="004810A1">
        <w:rPr>
          <w:rFonts w:asciiTheme="minorEastAsia" w:hAnsiTheme="minorEastAsia" w:hint="eastAsia"/>
          <w:color w:val="404040" w:themeColor="text1" w:themeTint="BF"/>
          <w:sz w:val="22"/>
          <w:szCs w:val="24"/>
        </w:rPr>
        <w:t xml:space="preserve"> </w:t>
      </w:r>
      <w:r w:rsidR="00D91AE7">
        <w:rPr>
          <w:rFonts w:asciiTheme="minorEastAsia" w:hAnsiTheme="minorEastAsia" w:hint="eastAsia"/>
          <w:color w:val="404040" w:themeColor="text1" w:themeTint="BF"/>
          <w:sz w:val="22"/>
          <w:szCs w:val="24"/>
        </w:rPr>
        <w:t xml:space="preserve">『사피엔스』는 인류가 발생한 시점부터 현대사회에 이르기 까지의 방대한 역사를 다루는 </w:t>
      </w:r>
      <w:r w:rsidR="00C26FC0">
        <w:rPr>
          <w:rFonts w:asciiTheme="minorEastAsia" w:hAnsiTheme="minorEastAsia" w:hint="eastAsia"/>
          <w:color w:val="404040" w:themeColor="text1" w:themeTint="BF"/>
          <w:sz w:val="22"/>
          <w:szCs w:val="24"/>
        </w:rPr>
        <w:t>인문학 서적이며, 인류가 어떻게 현재의 문명까지 이르게 되었는지를 주요 사건을 통해, 각 시대별로 인류의 사고방식과 그것이 사회 구조에 미친 영향을 분석하여 서술되어 있다.</w:t>
      </w:r>
    </w:p>
    <w:p w14:paraId="76840DF6" w14:textId="79B098F7" w:rsidR="00860CA4" w:rsidRPr="00860CA4" w:rsidRDefault="00860CA4" w:rsidP="00860CA4">
      <w:pPr>
        <w:rPr>
          <w:color w:val="404040" w:themeColor="text1" w:themeTint="BF"/>
          <w:sz w:val="22"/>
          <w:szCs w:val="24"/>
        </w:rPr>
      </w:pPr>
      <w:r>
        <w:rPr>
          <w:rFonts w:hint="eastAsia"/>
          <w:color w:val="404040" w:themeColor="text1" w:themeTint="BF"/>
          <w:sz w:val="22"/>
          <w:szCs w:val="24"/>
        </w:rPr>
        <w:t xml:space="preserve">본래 </w:t>
      </w:r>
      <w:r w:rsidRPr="00860CA4">
        <w:rPr>
          <w:color w:val="404040" w:themeColor="text1" w:themeTint="BF"/>
          <w:sz w:val="22"/>
          <w:szCs w:val="24"/>
        </w:rPr>
        <w:t xml:space="preserve">한 지역의 역사를 아는 것은 그 지역 사람들을 이해하는 데 필수적이다. </w:t>
      </w:r>
      <w:r w:rsidR="00423281" w:rsidRPr="00860CA4">
        <w:rPr>
          <w:color w:val="404040" w:themeColor="text1" w:themeTint="BF"/>
          <w:sz w:val="22"/>
          <w:szCs w:val="24"/>
        </w:rPr>
        <w:t>역사학자 윌 듀런트(Will</w:t>
      </w:r>
      <w:r w:rsidR="004810A1">
        <w:rPr>
          <w:rFonts w:hint="eastAsia"/>
          <w:color w:val="404040" w:themeColor="text1" w:themeTint="BF"/>
          <w:sz w:val="22"/>
          <w:szCs w:val="24"/>
        </w:rPr>
        <w:t xml:space="preserve">iam James </w:t>
      </w:r>
      <w:r w:rsidR="00423281" w:rsidRPr="00860CA4">
        <w:rPr>
          <w:color w:val="404040" w:themeColor="text1" w:themeTint="BF"/>
          <w:sz w:val="22"/>
          <w:szCs w:val="24"/>
        </w:rPr>
        <w:t xml:space="preserve">Durant)는 </w:t>
      </w:r>
      <w:r w:rsidR="00423281">
        <w:rPr>
          <w:rFonts w:hint="eastAsia"/>
          <w:color w:val="404040" w:themeColor="text1" w:themeTint="BF"/>
          <w:sz w:val="22"/>
          <w:szCs w:val="24"/>
        </w:rPr>
        <w:t xml:space="preserve">자신의 저서 </w:t>
      </w:r>
      <w:r w:rsidR="00423281">
        <w:rPr>
          <w:rFonts w:asciiTheme="minorEastAsia" w:hAnsiTheme="minorEastAsia" w:hint="eastAsia"/>
          <w:color w:val="404040" w:themeColor="text1" w:themeTint="BF"/>
          <w:sz w:val="22"/>
          <w:szCs w:val="24"/>
        </w:rPr>
        <w:t>『문명</w:t>
      </w:r>
      <w:r w:rsidR="004810A1">
        <w:rPr>
          <w:rFonts w:asciiTheme="minorEastAsia" w:hAnsiTheme="minorEastAsia" w:hint="eastAsia"/>
          <w:color w:val="404040" w:themeColor="text1" w:themeTint="BF"/>
          <w:sz w:val="22"/>
          <w:szCs w:val="24"/>
        </w:rPr>
        <w:t xml:space="preserve"> </w:t>
      </w:r>
      <w:r w:rsidR="00423281">
        <w:rPr>
          <w:rFonts w:asciiTheme="minorEastAsia" w:hAnsiTheme="minorEastAsia" w:hint="eastAsia"/>
          <w:color w:val="404040" w:themeColor="text1" w:themeTint="BF"/>
          <w:sz w:val="22"/>
          <w:szCs w:val="24"/>
        </w:rPr>
        <w:t>이야기』</w:t>
      </w:r>
      <w:r w:rsidR="004810A1">
        <w:rPr>
          <w:rFonts w:asciiTheme="minorEastAsia" w:hAnsiTheme="minorEastAsia" w:hint="eastAsia"/>
          <w:color w:val="404040" w:themeColor="text1" w:themeTint="BF"/>
          <w:sz w:val="22"/>
          <w:szCs w:val="24"/>
        </w:rPr>
        <w:t>(The Story of Civilization)</w:t>
      </w:r>
      <w:r w:rsidR="00423281">
        <w:rPr>
          <w:rFonts w:asciiTheme="minorEastAsia" w:hAnsiTheme="minorEastAsia" w:hint="eastAsia"/>
          <w:color w:val="404040" w:themeColor="text1" w:themeTint="BF"/>
          <w:sz w:val="22"/>
          <w:szCs w:val="24"/>
        </w:rPr>
        <w:t>에서</w:t>
      </w:r>
      <w:r w:rsidR="00423281">
        <w:rPr>
          <w:rFonts w:hint="eastAsia"/>
          <w:color w:val="404040" w:themeColor="text1" w:themeTint="BF"/>
          <w:sz w:val="22"/>
          <w:szCs w:val="24"/>
        </w:rPr>
        <w:t xml:space="preserve"> </w:t>
      </w:r>
      <w:r w:rsidR="00423281" w:rsidRPr="00860CA4">
        <w:rPr>
          <w:color w:val="404040" w:themeColor="text1" w:themeTint="BF"/>
          <w:sz w:val="22"/>
          <w:szCs w:val="24"/>
        </w:rPr>
        <w:t xml:space="preserve">"역사는 인간 본성과 문명의 기록"이라고 하며, 역사를 이해하지 </w:t>
      </w:r>
      <w:r w:rsidR="00423281" w:rsidRPr="00860CA4">
        <w:rPr>
          <w:rFonts w:hint="eastAsia"/>
          <w:color w:val="404040" w:themeColor="text1" w:themeTint="BF"/>
          <w:sz w:val="22"/>
          <w:szCs w:val="24"/>
        </w:rPr>
        <w:t>않고 서는</w:t>
      </w:r>
      <w:r w:rsidR="00423281" w:rsidRPr="00860CA4">
        <w:rPr>
          <w:color w:val="404040" w:themeColor="text1" w:themeTint="BF"/>
          <w:sz w:val="22"/>
          <w:szCs w:val="24"/>
        </w:rPr>
        <w:t xml:space="preserve"> 한 사회의 행동과 가치 체계를 온전히 파악할 수 없다고 주장했다.</w:t>
      </w:r>
      <w:r w:rsidR="00423281">
        <w:rPr>
          <w:rStyle w:val="ab"/>
          <w:color w:val="404040" w:themeColor="text1" w:themeTint="BF"/>
          <w:sz w:val="22"/>
          <w:szCs w:val="24"/>
        </w:rPr>
        <w:footnoteReference w:id="2"/>
      </w:r>
      <w:r w:rsidR="00423281">
        <w:rPr>
          <w:rFonts w:hint="eastAsia"/>
          <w:color w:val="404040" w:themeColor="text1" w:themeTint="BF"/>
          <w:sz w:val="22"/>
          <w:szCs w:val="24"/>
        </w:rPr>
        <w:t xml:space="preserve"> 이처럼 역사는 과거를 통해 현재에 일어나는 사건들과 그 사회가 가지고 있는 특성을 파악할 수 있게 </w:t>
      </w:r>
      <w:r w:rsidR="004810A1">
        <w:rPr>
          <w:rFonts w:hint="eastAsia"/>
          <w:color w:val="404040" w:themeColor="text1" w:themeTint="BF"/>
          <w:sz w:val="22"/>
          <w:szCs w:val="24"/>
        </w:rPr>
        <w:t xml:space="preserve">해준다. 이러한 관점에서 </w:t>
      </w:r>
      <w:r w:rsidRPr="00860CA4">
        <w:rPr>
          <w:color w:val="404040" w:themeColor="text1" w:themeTint="BF"/>
          <w:sz w:val="22"/>
          <w:szCs w:val="24"/>
        </w:rPr>
        <w:t xml:space="preserve">『사피엔스』는 인류의 역사를 총체적으로 </w:t>
      </w:r>
      <w:r>
        <w:rPr>
          <w:rFonts w:hint="eastAsia"/>
          <w:color w:val="404040" w:themeColor="text1" w:themeTint="BF"/>
          <w:sz w:val="22"/>
          <w:szCs w:val="24"/>
        </w:rPr>
        <w:t>시사하</w:t>
      </w:r>
      <w:r w:rsidR="00423281">
        <w:rPr>
          <w:color w:val="404040" w:themeColor="text1" w:themeTint="BF"/>
          <w:sz w:val="22"/>
          <w:szCs w:val="24"/>
        </w:rPr>
        <w:t>기</w:t>
      </w:r>
      <w:r w:rsidR="004810A1">
        <w:rPr>
          <w:rFonts w:hint="eastAsia"/>
          <w:color w:val="404040" w:themeColor="text1" w:themeTint="BF"/>
          <w:sz w:val="22"/>
          <w:szCs w:val="24"/>
        </w:rPr>
        <w:t xml:space="preserve"> 때문에,</w:t>
      </w:r>
      <w:r w:rsidR="00423281">
        <w:rPr>
          <w:rFonts w:hint="eastAsia"/>
          <w:color w:val="404040" w:themeColor="text1" w:themeTint="BF"/>
          <w:sz w:val="22"/>
          <w:szCs w:val="24"/>
        </w:rPr>
        <w:t xml:space="preserve"> 외계생명체</w:t>
      </w:r>
      <w:r w:rsidR="004810A1">
        <w:rPr>
          <w:rFonts w:hint="eastAsia"/>
          <w:color w:val="404040" w:themeColor="text1" w:themeTint="BF"/>
          <w:sz w:val="22"/>
          <w:szCs w:val="24"/>
        </w:rPr>
        <w:t xml:space="preserve">가 </w:t>
      </w:r>
      <w:r w:rsidR="004810A1" w:rsidRPr="004810A1">
        <w:rPr>
          <w:color w:val="404040" w:themeColor="text1" w:themeTint="BF"/>
          <w:sz w:val="22"/>
          <w:szCs w:val="24"/>
        </w:rPr>
        <w:t xml:space="preserve">과거와 현재를 연결하는 맥락을 이해하고, 인간 문명의 본질에 접근하는 데 도움을 줄 수 </w:t>
      </w:r>
      <w:r w:rsidR="004810A1">
        <w:rPr>
          <w:rFonts w:hint="eastAsia"/>
          <w:color w:val="404040" w:themeColor="text1" w:themeTint="BF"/>
          <w:sz w:val="22"/>
          <w:szCs w:val="24"/>
        </w:rPr>
        <w:t>있</w:t>
      </w:r>
      <w:r w:rsidRPr="00860CA4">
        <w:rPr>
          <w:color w:val="404040" w:themeColor="text1" w:themeTint="BF"/>
          <w:sz w:val="22"/>
          <w:szCs w:val="24"/>
        </w:rPr>
        <w:t xml:space="preserve">다. </w:t>
      </w:r>
    </w:p>
    <w:p w14:paraId="53D47E60" w14:textId="6FDC5F5A" w:rsidR="00E31DBA" w:rsidRDefault="00382200">
      <w:pPr>
        <w:rPr>
          <w:color w:val="404040" w:themeColor="text1" w:themeTint="BF"/>
          <w:sz w:val="22"/>
          <w:szCs w:val="24"/>
        </w:rPr>
      </w:pPr>
      <w:r>
        <w:rPr>
          <w:rFonts w:hint="eastAsia"/>
          <w:color w:val="404040" w:themeColor="text1" w:themeTint="BF"/>
          <w:sz w:val="22"/>
          <w:szCs w:val="24"/>
        </w:rPr>
        <w:t xml:space="preserve">또한 </w:t>
      </w:r>
      <w:r w:rsidRPr="00382200">
        <w:rPr>
          <w:color w:val="404040" w:themeColor="text1" w:themeTint="BF"/>
          <w:sz w:val="22"/>
          <w:szCs w:val="24"/>
        </w:rPr>
        <w:t xml:space="preserve">『사피엔스』는 기술 혁신이 </w:t>
      </w:r>
      <w:r>
        <w:rPr>
          <w:rFonts w:hint="eastAsia"/>
          <w:color w:val="404040" w:themeColor="text1" w:themeTint="BF"/>
          <w:sz w:val="22"/>
          <w:szCs w:val="24"/>
        </w:rPr>
        <w:t xml:space="preserve">환경을 이겨 내고 </w:t>
      </w:r>
      <w:r w:rsidRPr="00382200">
        <w:rPr>
          <w:color w:val="404040" w:themeColor="text1" w:themeTint="BF"/>
          <w:sz w:val="22"/>
          <w:szCs w:val="24"/>
        </w:rPr>
        <w:t>인간 사회의 변화를 이끌었던 과정을 심도 있게 다룬다. 특히,</w:t>
      </w:r>
      <w:r>
        <w:rPr>
          <w:rFonts w:hint="eastAsia"/>
          <w:color w:val="404040" w:themeColor="text1" w:themeTint="BF"/>
          <w:sz w:val="22"/>
          <w:szCs w:val="24"/>
        </w:rPr>
        <w:t xml:space="preserve"> </w:t>
      </w:r>
      <w:r w:rsidR="00333E95">
        <w:rPr>
          <w:rFonts w:hint="eastAsia"/>
          <w:color w:val="404040" w:themeColor="text1" w:themeTint="BF"/>
          <w:sz w:val="22"/>
          <w:szCs w:val="24"/>
        </w:rPr>
        <w:t xml:space="preserve">책 후반부에 소개한 </w:t>
      </w:r>
      <w:r>
        <w:rPr>
          <w:color w:val="404040" w:themeColor="text1" w:themeTint="BF"/>
          <w:sz w:val="22"/>
          <w:szCs w:val="24"/>
        </w:rPr>
        <w:t>‘</w:t>
      </w:r>
      <w:r w:rsidRPr="00382200">
        <w:rPr>
          <w:color w:val="404040" w:themeColor="text1" w:themeTint="BF"/>
          <w:sz w:val="22"/>
          <w:szCs w:val="24"/>
        </w:rPr>
        <w:t>과학혁명</w:t>
      </w:r>
      <w:r>
        <w:rPr>
          <w:color w:val="404040" w:themeColor="text1" w:themeTint="BF"/>
          <w:sz w:val="22"/>
          <w:szCs w:val="24"/>
        </w:rPr>
        <w:t>’</w:t>
      </w:r>
      <w:r w:rsidRPr="00382200">
        <w:rPr>
          <w:color w:val="404040" w:themeColor="text1" w:themeTint="BF"/>
          <w:sz w:val="22"/>
          <w:szCs w:val="24"/>
        </w:rPr>
        <w:t xml:space="preserve">과 </w:t>
      </w:r>
      <w:r>
        <w:rPr>
          <w:color w:val="404040" w:themeColor="text1" w:themeTint="BF"/>
          <w:sz w:val="22"/>
          <w:szCs w:val="24"/>
        </w:rPr>
        <w:t>‘</w:t>
      </w:r>
      <w:r w:rsidRPr="00382200">
        <w:rPr>
          <w:color w:val="404040" w:themeColor="text1" w:themeTint="BF"/>
          <w:sz w:val="22"/>
          <w:szCs w:val="24"/>
        </w:rPr>
        <w:t>산업혁명</w:t>
      </w:r>
      <w:r>
        <w:rPr>
          <w:color w:val="404040" w:themeColor="text1" w:themeTint="BF"/>
          <w:sz w:val="22"/>
          <w:szCs w:val="24"/>
        </w:rPr>
        <w:t>’</w:t>
      </w:r>
      <w:r w:rsidRPr="00382200">
        <w:rPr>
          <w:color w:val="404040" w:themeColor="text1" w:themeTint="BF"/>
          <w:sz w:val="22"/>
          <w:szCs w:val="24"/>
        </w:rPr>
        <w:t>은 인간이 환경을 지배하고 스스로를 변화시키는 능력을 갖게 했음을 보여준다. 하라리는 이를 "인류가 무한한 잠재력을 깨닫는 계기"로 설명하며, 기술이 인간의 자기 변화를 이끄는 주요 동력임을 강조했다</w:t>
      </w:r>
      <w:r>
        <w:rPr>
          <w:rFonts w:hint="eastAsia"/>
          <w:color w:val="404040" w:themeColor="text1" w:themeTint="BF"/>
          <w:sz w:val="22"/>
          <w:szCs w:val="24"/>
        </w:rPr>
        <w:t>.</w:t>
      </w:r>
      <w:r w:rsidR="004C7665">
        <w:rPr>
          <w:rStyle w:val="ab"/>
          <w:color w:val="404040" w:themeColor="text1" w:themeTint="BF"/>
          <w:sz w:val="22"/>
          <w:szCs w:val="24"/>
        </w:rPr>
        <w:footnoteReference w:id="3"/>
      </w:r>
      <w:r w:rsidR="00101C77">
        <w:rPr>
          <w:rFonts w:hint="eastAsia"/>
          <w:color w:val="404040" w:themeColor="text1" w:themeTint="BF"/>
          <w:sz w:val="22"/>
          <w:szCs w:val="24"/>
        </w:rPr>
        <w:t xml:space="preserve"> 이는 이미 인류를 뛰어넘는 문명을 가진 </w:t>
      </w:r>
      <w:r w:rsidR="00F552DE">
        <w:rPr>
          <w:rFonts w:hint="eastAsia"/>
          <w:color w:val="404040" w:themeColor="text1" w:themeTint="BF"/>
          <w:sz w:val="22"/>
          <w:szCs w:val="24"/>
        </w:rPr>
        <w:t>외계 생명체</w:t>
      </w:r>
      <w:r w:rsidR="00101C77">
        <w:rPr>
          <w:rFonts w:hint="eastAsia"/>
          <w:color w:val="404040" w:themeColor="text1" w:themeTint="BF"/>
          <w:sz w:val="22"/>
          <w:szCs w:val="24"/>
        </w:rPr>
        <w:t>도 겪어 본 변화</w:t>
      </w:r>
      <w:r w:rsidR="005B641A">
        <w:rPr>
          <w:rFonts w:hint="eastAsia"/>
          <w:color w:val="404040" w:themeColor="text1" w:themeTint="BF"/>
          <w:sz w:val="22"/>
          <w:szCs w:val="24"/>
        </w:rPr>
        <w:t>일</w:t>
      </w:r>
      <w:r w:rsidR="00101C77">
        <w:rPr>
          <w:rFonts w:hint="eastAsia"/>
          <w:color w:val="404040" w:themeColor="text1" w:themeTint="BF"/>
          <w:sz w:val="22"/>
          <w:szCs w:val="24"/>
        </w:rPr>
        <w:t xml:space="preserve"> 것이다. 그들은 이 책을 통해 인간이 단순히 환경에 적응하는 생명체가 아닌, 자신들과 </w:t>
      </w:r>
      <w:r w:rsidR="00101C77">
        <w:rPr>
          <w:rFonts w:hint="eastAsia"/>
          <w:color w:val="404040" w:themeColor="text1" w:themeTint="BF"/>
          <w:sz w:val="22"/>
          <w:szCs w:val="24"/>
        </w:rPr>
        <w:lastRenderedPageBreak/>
        <w:t xml:space="preserve">같이 </w:t>
      </w:r>
      <w:r w:rsidR="005B641A">
        <w:rPr>
          <w:rFonts w:hint="eastAsia"/>
          <w:color w:val="404040" w:themeColor="text1" w:themeTint="BF"/>
          <w:sz w:val="22"/>
          <w:szCs w:val="24"/>
        </w:rPr>
        <w:t xml:space="preserve">자연의 제약을 극복해 </w:t>
      </w:r>
      <w:r w:rsidR="00101C77">
        <w:rPr>
          <w:rFonts w:hint="eastAsia"/>
          <w:color w:val="404040" w:themeColor="text1" w:themeTint="BF"/>
          <w:sz w:val="22"/>
          <w:szCs w:val="24"/>
        </w:rPr>
        <w:t xml:space="preserve">환경을 변화시키고 스스로의 한계를 뛰어넘는 존재라는 점을 발견할 수 있다. </w:t>
      </w:r>
      <w:r w:rsidR="005B641A">
        <w:rPr>
          <w:rFonts w:hint="eastAsia"/>
          <w:color w:val="404040" w:themeColor="text1" w:themeTint="BF"/>
          <w:sz w:val="22"/>
          <w:szCs w:val="24"/>
        </w:rPr>
        <w:t xml:space="preserve">이러한 점을 통해 </w:t>
      </w:r>
      <w:r w:rsidR="00101C77">
        <w:rPr>
          <w:rFonts w:hint="eastAsia"/>
          <w:color w:val="404040" w:themeColor="text1" w:themeTint="BF"/>
          <w:sz w:val="22"/>
          <w:szCs w:val="24"/>
        </w:rPr>
        <w:t>인간을 자신들과 비슷한 지성</w:t>
      </w:r>
      <w:r w:rsidR="00333E95">
        <w:rPr>
          <w:rFonts w:hint="eastAsia"/>
          <w:color w:val="404040" w:themeColor="text1" w:themeTint="BF"/>
          <w:sz w:val="22"/>
          <w:szCs w:val="24"/>
        </w:rPr>
        <w:t xml:space="preserve"> </w:t>
      </w:r>
      <w:r w:rsidR="00101C77">
        <w:rPr>
          <w:rFonts w:hint="eastAsia"/>
          <w:color w:val="404040" w:themeColor="text1" w:themeTint="BF"/>
          <w:sz w:val="22"/>
          <w:szCs w:val="24"/>
        </w:rPr>
        <w:t xml:space="preserve">생명체 느끼고 </w:t>
      </w:r>
      <w:r w:rsidR="005B641A">
        <w:rPr>
          <w:rFonts w:hint="eastAsia"/>
          <w:color w:val="404040" w:themeColor="text1" w:themeTint="BF"/>
          <w:sz w:val="22"/>
          <w:szCs w:val="24"/>
        </w:rPr>
        <w:t xml:space="preserve">올바른 시각에서 </w:t>
      </w:r>
      <w:r w:rsidR="00333E95">
        <w:rPr>
          <w:rFonts w:hint="eastAsia"/>
          <w:color w:val="404040" w:themeColor="text1" w:themeTint="BF"/>
          <w:sz w:val="22"/>
          <w:szCs w:val="24"/>
        </w:rPr>
        <w:t xml:space="preserve">우리를 </w:t>
      </w:r>
      <w:r w:rsidR="005B641A">
        <w:rPr>
          <w:rFonts w:hint="eastAsia"/>
          <w:color w:val="404040" w:themeColor="text1" w:themeTint="BF"/>
          <w:sz w:val="22"/>
          <w:szCs w:val="24"/>
        </w:rPr>
        <w:t>바라볼 수 있게 될 것이다.</w:t>
      </w:r>
    </w:p>
    <w:p w14:paraId="355502BC" w14:textId="2EAB6C8F" w:rsidR="003934AD" w:rsidRDefault="003934AD">
      <w:pPr>
        <w:rPr>
          <w:color w:val="404040" w:themeColor="text1" w:themeTint="BF"/>
          <w:sz w:val="22"/>
          <w:szCs w:val="24"/>
        </w:rPr>
      </w:pPr>
      <w:r>
        <w:rPr>
          <w:rFonts w:hint="eastAsia"/>
          <w:color w:val="404040" w:themeColor="text1" w:themeTint="BF"/>
          <w:sz w:val="22"/>
          <w:szCs w:val="24"/>
        </w:rPr>
        <w:t xml:space="preserve">그리고 더욱 나아가 </w:t>
      </w:r>
      <w:r w:rsidRPr="003934AD">
        <w:rPr>
          <w:color w:val="404040" w:themeColor="text1" w:themeTint="BF"/>
          <w:sz w:val="22"/>
          <w:szCs w:val="24"/>
        </w:rPr>
        <w:t>『사피엔스』</w:t>
      </w:r>
      <w:r>
        <w:rPr>
          <w:rFonts w:hint="eastAsia"/>
          <w:color w:val="404040" w:themeColor="text1" w:themeTint="BF"/>
          <w:sz w:val="22"/>
          <w:szCs w:val="24"/>
        </w:rPr>
        <w:t xml:space="preserve">는 </w:t>
      </w:r>
      <w:r w:rsidRPr="003934AD">
        <w:rPr>
          <w:color w:val="404040" w:themeColor="text1" w:themeTint="BF"/>
          <w:sz w:val="22"/>
          <w:szCs w:val="24"/>
        </w:rPr>
        <w:t>인류의 미래적 도전을 다루며, 인공지능, 생명공학, 나노기술과 같은 기술들이 인간을 "포스트-휴먼"으로 변화시킬 가능성을 제기</w:t>
      </w:r>
      <w:r>
        <w:rPr>
          <w:rFonts w:hint="eastAsia"/>
          <w:color w:val="404040" w:themeColor="text1" w:themeTint="BF"/>
          <w:sz w:val="22"/>
          <w:szCs w:val="24"/>
        </w:rPr>
        <w:t>했는데,</w:t>
      </w:r>
      <w:r w:rsidR="008E3C9F">
        <w:rPr>
          <w:rStyle w:val="ab"/>
          <w:color w:val="404040" w:themeColor="text1" w:themeTint="BF"/>
          <w:sz w:val="22"/>
          <w:szCs w:val="24"/>
        </w:rPr>
        <w:footnoteReference w:id="4"/>
      </w:r>
      <w:r w:rsidRPr="003934AD">
        <w:rPr>
          <w:color w:val="404040" w:themeColor="text1" w:themeTint="BF"/>
          <w:sz w:val="22"/>
          <w:szCs w:val="24"/>
        </w:rPr>
        <w:t xml:space="preserve"> </w:t>
      </w:r>
      <w:r w:rsidR="00AB007F">
        <w:rPr>
          <w:rFonts w:hint="eastAsia"/>
          <w:color w:val="404040" w:themeColor="text1" w:themeTint="BF"/>
          <w:sz w:val="22"/>
          <w:szCs w:val="24"/>
        </w:rPr>
        <w:t>이를 통해 외계 생명체가 인간의 현재의 기술 수준과 미래 가능성을 파악하며 현대 인류를 더욱더 깊이 이해할 수 있다.</w:t>
      </w:r>
    </w:p>
    <w:p w14:paraId="3215AA02" w14:textId="323555DC" w:rsidR="004273DD" w:rsidRPr="004273DD" w:rsidRDefault="004273DD" w:rsidP="004273DD">
      <w:pPr>
        <w:rPr>
          <w:rFonts w:hint="eastAsia"/>
          <w:color w:val="404040" w:themeColor="text1" w:themeTint="BF"/>
          <w:sz w:val="22"/>
          <w:szCs w:val="24"/>
        </w:rPr>
      </w:pPr>
      <w:r w:rsidRPr="004273DD">
        <w:rPr>
          <w:color w:val="404040" w:themeColor="text1" w:themeTint="BF"/>
          <w:sz w:val="22"/>
          <w:szCs w:val="24"/>
        </w:rPr>
        <w:t>한편, 『사피엔스』에서 하라리가 주장했던 일부 내용들은 논란을 불러일으키기도 했다. 예를 들어, 하라리는 종교와 신을 인간의 상상력의 산물로 정의하며, 이를 집단의 협력을 이끌어내기 위한 허구적 질서의 일환으로 설명했다. 그는 종교가 사회적으로 중요한 역할을 했음을 인정하면서도, 신이 인간에 의해 창조된 개념이라고 주장하여 전통적인 종교적 관점과 충돌을 빚었다. 하지만 이러한 관점은 외계 생명체가 인간 사회에서 신념 체계가 어떤 역할을 했는지를 이해하고, 현대 인간들이 종교에 대해 다양한 관점을 가진다는 것을 파악하는 데 도움을 줄 수 있다.</w:t>
      </w:r>
    </w:p>
    <w:p w14:paraId="14E33C0A" w14:textId="77777777" w:rsidR="003934AD" w:rsidRPr="004273DD" w:rsidRDefault="003934AD">
      <w:pPr>
        <w:rPr>
          <w:rFonts w:hint="eastAsia"/>
          <w:color w:val="404040" w:themeColor="text1" w:themeTint="BF"/>
          <w:sz w:val="22"/>
          <w:szCs w:val="24"/>
        </w:rPr>
      </w:pPr>
    </w:p>
    <w:p w14:paraId="25B428C6" w14:textId="1EBD9254" w:rsidR="00CB433A" w:rsidRPr="00CB433A" w:rsidRDefault="00CB433A">
      <w:pPr>
        <w:rPr>
          <w:b/>
          <w:bCs/>
          <w:color w:val="404040" w:themeColor="text1" w:themeTint="BF"/>
          <w:sz w:val="24"/>
          <w:szCs w:val="28"/>
        </w:rPr>
      </w:pPr>
      <w:r w:rsidRPr="00CB433A">
        <w:rPr>
          <w:rFonts w:asciiTheme="minorEastAsia" w:hAnsiTheme="minorEastAsia" w:hint="eastAsia"/>
          <w:b/>
          <w:bCs/>
          <w:color w:val="404040" w:themeColor="text1" w:themeTint="BF"/>
          <w:sz w:val="24"/>
          <w:szCs w:val="28"/>
        </w:rPr>
        <w:t xml:space="preserve">Ⅲ. </w:t>
      </w:r>
      <w:r w:rsidRPr="00CB433A">
        <w:rPr>
          <w:rFonts w:hint="eastAsia"/>
          <w:b/>
          <w:bCs/>
          <w:color w:val="404040" w:themeColor="text1" w:themeTint="BF"/>
          <w:sz w:val="24"/>
          <w:szCs w:val="28"/>
        </w:rPr>
        <w:t>결론</w:t>
      </w:r>
    </w:p>
    <w:p w14:paraId="55A2EFD4" w14:textId="6D494365" w:rsidR="00BB554F" w:rsidRDefault="00BB554F" w:rsidP="00CB433A">
      <w:pPr>
        <w:rPr>
          <w:color w:val="404040" w:themeColor="text1" w:themeTint="BF"/>
          <w:sz w:val="22"/>
          <w:szCs w:val="24"/>
        </w:rPr>
      </w:pPr>
      <w:r w:rsidRPr="00BB554F">
        <w:rPr>
          <w:rFonts w:hint="eastAsia"/>
          <w:color w:val="404040" w:themeColor="text1" w:themeTint="BF"/>
          <w:sz w:val="22"/>
          <w:szCs w:val="24"/>
        </w:rPr>
        <w:t>유발</w:t>
      </w:r>
      <w:r w:rsidRPr="00BB554F">
        <w:rPr>
          <w:color w:val="404040" w:themeColor="text1" w:themeTint="BF"/>
          <w:sz w:val="22"/>
          <w:szCs w:val="24"/>
        </w:rPr>
        <w:t xml:space="preserve"> 하라리의 『사피엔스: 인류의 간략한 역사』는 외계 생명체가 인간을 이해하는 데 있어 필수적인 통찰을 </w:t>
      </w:r>
      <w:r>
        <w:rPr>
          <w:rFonts w:hint="eastAsia"/>
          <w:color w:val="404040" w:themeColor="text1" w:themeTint="BF"/>
          <w:sz w:val="22"/>
          <w:szCs w:val="24"/>
        </w:rPr>
        <w:t>주는</w:t>
      </w:r>
      <w:r w:rsidRPr="00BB554F">
        <w:rPr>
          <w:color w:val="404040" w:themeColor="text1" w:themeTint="BF"/>
          <w:sz w:val="22"/>
          <w:szCs w:val="24"/>
        </w:rPr>
        <w:t xml:space="preserve"> 작품이다. 하라리는 </w:t>
      </w:r>
      <w:r w:rsidR="003A1239">
        <w:rPr>
          <w:rFonts w:hint="eastAsia"/>
          <w:color w:val="404040" w:themeColor="text1" w:themeTint="BF"/>
          <w:sz w:val="22"/>
          <w:szCs w:val="24"/>
        </w:rPr>
        <w:t xml:space="preserve">인류 역사의 흐름과 </w:t>
      </w:r>
      <w:r w:rsidRPr="00BB554F">
        <w:rPr>
          <w:color w:val="404040" w:themeColor="text1" w:themeTint="BF"/>
          <w:sz w:val="22"/>
          <w:szCs w:val="24"/>
        </w:rPr>
        <w:t>인류가 어떻게 환경을 극복하고 스스로를 변화시켜 왔는지를 심도 있게 분석</w:t>
      </w:r>
      <w:r w:rsidR="008E3C9F">
        <w:rPr>
          <w:rFonts w:hint="eastAsia"/>
          <w:color w:val="404040" w:themeColor="text1" w:themeTint="BF"/>
          <w:sz w:val="22"/>
          <w:szCs w:val="24"/>
        </w:rPr>
        <w:t>해여 이 책에 담아냈다.</w:t>
      </w:r>
    </w:p>
    <w:p w14:paraId="3F6840D8" w14:textId="6DD1D4FE" w:rsidR="00BB554F" w:rsidRDefault="00BB554F" w:rsidP="00CB433A">
      <w:pPr>
        <w:rPr>
          <w:color w:val="404040" w:themeColor="text1" w:themeTint="BF"/>
          <w:sz w:val="22"/>
          <w:szCs w:val="24"/>
        </w:rPr>
      </w:pPr>
      <w:r w:rsidRPr="00BB554F">
        <w:rPr>
          <w:rFonts w:hint="eastAsia"/>
          <w:color w:val="404040" w:themeColor="text1" w:themeTint="BF"/>
          <w:sz w:val="22"/>
          <w:szCs w:val="24"/>
        </w:rPr>
        <w:t>결국</w:t>
      </w:r>
      <w:r w:rsidRPr="00BB554F">
        <w:rPr>
          <w:color w:val="404040" w:themeColor="text1" w:themeTint="BF"/>
          <w:sz w:val="22"/>
          <w:szCs w:val="24"/>
        </w:rPr>
        <w:t xml:space="preserve">, 『사피엔스』 통해 외계 생명체는 인간의 </w:t>
      </w:r>
      <w:r w:rsidR="003A1239">
        <w:rPr>
          <w:rFonts w:hint="eastAsia"/>
          <w:color w:val="404040" w:themeColor="text1" w:themeTint="BF"/>
          <w:sz w:val="22"/>
          <w:szCs w:val="24"/>
        </w:rPr>
        <w:t>역사와</w:t>
      </w:r>
      <w:r w:rsidRPr="00BB554F">
        <w:rPr>
          <w:color w:val="404040" w:themeColor="text1" w:themeTint="BF"/>
          <w:sz w:val="22"/>
          <w:szCs w:val="24"/>
        </w:rPr>
        <w:t>, 현재</w:t>
      </w:r>
      <w:r w:rsidR="003A1239">
        <w:rPr>
          <w:rFonts w:hint="eastAsia"/>
          <w:color w:val="404040" w:themeColor="text1" w:themeTint="BF"/>
          <w:sz w:val="22"/>
          <w:szCs w:val="24"/>
        </w:rPr>
        <w:t>의 상황</w:t>
      </w:r>
      <w:r w:rsidRPr="00BB554F">
        <w:rPr>
          <w:color w:val="404040" w:themeColor="text1" w:themeTint="BF"/>
          <w:sz w:val="22"/>
          <w:szCs w:val="24"/>
        </w:rPr>
        <w:t>, 그리고 미래의 가능성을 폭넓게</w:t>
      </w:r>
      <w:r>
        <w:rPr>
          <w:rFonts w:hint="eastAsia"/>
          <w:color w:val="404040" w:themeColor="text1" w:themeTint="BF"/>
          <w:sz w:val="22"/>
          <w:szCs w:val="24"/>
        </w:rPr>
        <w:t xml:space="preserve"> 이해</w:t>
      </w:r>
      <w:r w:rsidRPr="00BB554F">
        <w:rPr>
          <w:color w:val="404040" w:themeColor="text1" w:themeTint="BF"/>
          <w:sz w:val="22"/>
          <w:szCs w:val="24"/>
        </w:rPr>
        <w:t xml:space="preserve"> 할 수 있으며, </w:t>
      </w:r>
      <w:r w:rsidR="003A1239" w:rsidRPr="00BB554F">
        <w:rPr>
          <w:color w:val="404040" w:themeColor="text1" w:themeTint="BF"/>
          <w:sz w:val="22"/>
          <w:szCs w:val="24"/>
        </w:rPr>
        <w:t>인간을 단순한 생명체가 아닌, 창의적인 존재로 인식하는데 도움을 줄 것</w:t>
      </w:r>
      <w:r w:rsidR="003A1239">
        <w:rPr>
          <w:rFonts w:hint="eastAsia"/>
          <w:color w:val="404040" w:themeColor="text1" w:themeTint="BF"/>
          <w:sz w:val="22"/>
          <w:szCs w:val="24"/>
        </w:rPr>
        <w:t xml:space="preserve">이고, 이는 </w:t>
      </w:r>
      <w:r w:rsidRPr="00BB554F">
        <w:rPr>
          <w:color w:val="404040" w:themeColor="text1" w:themeTint="BF"/>
          <w:sz w:val="22"/>
          <w:szCs w:val="24"/>
        </w:rPr>
        <w:t>인류와의 상호 이해와 소통을 위한 중요한 기초가 될 것이다. 이러한 이유로, 유발 하라리의 『사피엔스』는 외계 생명체에게 인간을 이해시키기 위한 최적의 선택이라 할 수 있다.</w:t>
      </w:r>
    </w:p>
    <w:p w14:paraId="0D0AF7A7" w14:textId="3CD31868" w:rsidR="00333E95" w:rsidRDefault="00333E95">
      <w:pPr>
        <w:widowControl/>
        <w:wordWrap/>
        <w:autoSpaceDE/>
        <w:autoSpaceDN/>
        <w:rPr>
          <w:color w:val="404040" w:themeColor="text1" w:themeTint="BF"/>
          <w:sz w:val="22"/>
          <w:szCs w:val="24"/>
        </w:rPr>
      </w:pPr>
      <w:r>
        <w:rPr>
          <w:color w:val="404040" w:themeColor="text1" w:themeTint="BF"/>
          <w:sz w:val="22"/>
          <w:szCs w:val="24"/>
        </w:rPr>
        <w:br w:type="page"/>
      </w:r>
    </w:p>
    <w:p w14:paraId="095C2C6B" w14:textId="331C0237" w:rsidR="005B641A" w:rsidRDefault="00333E95">
      <w:pPr>
        <w:rPr>
          <w:b/>
          <w:bCs/>
          <w:color w:val="404040" w:themeColor="text1" w:themeTint="BF"/>
          <w:sz w:val="24"/>
          <w:szCs w:val="28"/>
        </w:rPr>
      </w:pPr>
      <w:r w:rsidRPr="00333E95">
        <w:rPr>
          <w:rFonts w:eastAsiaTheme="minorHAnsi"/>
          <w:b/>
          <w:bCs/>
          <w:color w:val="404040" w:themeColor="text1" w:themeTint="BF"/>
          <w:sz w:val="24"/>
          <w:szCs w:val="28"/>
        </w:rPr>
        <w:lastRenderedPageBreak/>
        <w:t>Ⅳ</w:t>
      </w:r>
      <w:r w:rsidRPr="00333E95">
        <w:rPr>
          <w:rFonts w:hint="eastAsia"/>
          <w:b/>
          <w:bCs/>
          <w:color w:val="404040" w:themeColor="text1" w:themeTint="BF"/>
          <w:sz w:val="24"/>
          <w:szCs w:val="28"/>
        </w:rPr>
        <w:t>. 참고 문헌</w:t>
      </w:r>
    </w:p>
    <w:p w14:paraId="6A06472F" w14:textId="45F10E63" w:rsidR="003A1239" w:rsidRPr="008E3C9F" w:rsidRDefault="003A1239">
      <w:pPr>
        <w:rPr>
          <w:b/>
          <w:bCs/>
          <w:color w:val="404040" w:themeColor="text1" w:themeTint="BF"/>
          <w:sz w:val="24"/>
          <w:szCs w:val="28"/>
        </w:rPr>
      </w:pPr>
      <w:r w:rsidRPr="008E3C9F">
        <w:rPr>
          <w:rFonts w:hint="eastAsia"/>
          <w:b/>
          <w:bCs/>
          <w:color w:val="404040" w:themeColor="text1" w:themeTint="BF"/>
          <w:sz w:val="24"/>
          <w:szCs w:val="28"/>
        </w:rPr>
        <w:t>단행본</w:t>
      </w:r>
    </w:p>
    <w:p w14:paraId="06E01538" w14:textId="4B15D16B" w:rsidR="005354B1" w:rsidRPr="005354B1" w:rsidRDefault="005354B1" w:rsidP="008E3C9F">
      <w:pPr>
        <w:pStyle w:val="aa"/>
        <w:rPr>
          <w:color w:val="404040" w:themeColor="text1" w:themeTint="BF"/>
          <w:sz w:val="24"/>
          <w:szCs w:val="28"/>
        </w:rPr>
      </w:pPr>
      <w:r>
        <w:rPr>
          <w:rFonts w:hint="eastAsia"/>
          <w:b/>
          <w:bCs/>
          <w:color w:val="404040" w:themeColor="text1" w:themeTint="BF"/>
          <w:sz w:val="24"/>
          <w:szCs w:val="28"/>
        </w:rPr>
        <w:t xml:space="preserve">1 </w:t>
      </w:r>
      <w:r w:rsidRPr="005354B1">
        <w:rPr>
          <w:rFonts w:hint="eastAsia"/>
          <w:color w:val="404040" w:themeColor="text1" w:themeTint="BF"/>
          <w:sz w:val="22"/>
          <w:szCs w:val="24"/>
        </w:rPr>
        <w:t>Ray Kurzweil</w:t>
      </w:r>
      <w:r>
        <w:rPr>
          <w:rFonts w:hint="eastAsia"/>
          <w:color w:val="404040" w:themeColor="text1" w:themeTint="BF"/>
          <w:sz w:val="22"/>
          <w:szCs w:val="24"/>
        </w:rPr>
        <w:t>.</w:t>
      </w:r>
      <w:r w:rsidRPr="005354B1">
        <w:rPr>
          <w:rFonts w:hint="eastAsia"/>
          <w:b/>
          <w:bCs/>
          <w:color w:val="404040" w:themeColor="text1" w:themeTint="BF"/>
          <w:sz w:val="22"/>
          <w:szCs w:val="24"/>
        </w:rPr>
        <w:t xml:space="preserve"> </w:t>
      </w:r>
      <w:r w:rsidRPr="005354B1">
        <w:rPr>
          <w:i/>
          <w:iCs/>
          <w:color w:val="404040" w:themeColor="text1" w:themeTint="BF"/>
          <w:sz w:val="22"/>
          <w:szCs w:val="24"/>
        </w:rPr>
        <w:t>The Singularity is Near</w:t>
      </w:r>
      <w:r w:rsidRPr="005354B1">
        <w:rPr>
          <w:rFonts w:hint="eastAsia"/>
          <w:i/>
          <w:iCs/>
          <w:color w:val="404040" w:themeColor="text1" w:themeTint="BF"/>
          <w:sz w:val="22"/>
          <w:szCs w:val="24"/>
        </w:rPr>
        <w:t xml:space="preserve">: When Humans Transcend biology. </w:t>
      </w:r>
      <w:r w:rsidRPr="005354B1">
        <w:rPr>
          <w:rFonts w:hint="eastAsia"/>
          <w:color w:val="404040" w:themeColor="text1" w:themeTint="BF"/>
          <w:sz w:val="22"/>
          <w:szCs w:val="24"/>
        </w:rPr>
        <w:t>(2005)</w:t>
      </w:r>
    </w:p>
    <w:p w14:paraId="57B4EE93" w14:textId="659FE978" w:rsidR="008E3C9F" w:rsidRDefault="005354B1" w:rsidP="008E3C9F">
      <w:pPr>
        <w:pStyle w:val="aa"/>
        <w:rPr>
          <w:b/>
          <w:bCs/>
          <w:color w:val="404040" w:themeColor="text1" w:themeTint="BF"/>
          <w:sz w:val="24"/>
          <w:szCs w:val="28"/>
        </w:rPr>
      </w:pPr>
      <w:r>
        <w:rPr>
          <w:rFonts w:hint="eastAsia"/>
          <w:b/>
          <w:bCs/>
          <w:color w:val="404040" w:themeColor="text1" w:themeTint="BF"/>
          <w:sz w:val="24"/>
          <w:szCs w:val="28"/>
        </w:rPr>
        <w:t>2</w:t>
      </w:r>
      <w:r w:rsidR="008E3C9F">
        <w:rPr>
          <w:rFonts w:hint="eastAsia"/>
          <w:b/>
          <w:bCs/>
          <w:color w:val="404040" w:themeColor="text1" w:themeTint="BF"/>
          <w:sz w:val="24"/>
          <w:szCs w:val="28"/>
        </w:rPr>
        <w:t xml:space="preserve"> </w:t>
      </w:r>
      <w:r w:rsidR="008E3C9F" w:rsidRPr="008E3C9F">
        <w:rPr>
          <w:rFonts w:hint="eastAsia"/>
          <w:sz w:val="22"/>
          <w:szCs w:val="24"/>
        </w:rPr>
        <w:t xml:space="preserve">William James Durant, </w:t>
      </w:r>
      <w:r w:rsidR="008E3C9F" w:rsidRPr="008E3C9F">
        <w:rPr>
          <w:rFonts w:hint="eastAsia"/>
          <w:i/>
          <w:iCs/>
          <w:sz w:val="22"/>
          <w:szCs w:val="24"/>
        </w:rPr>
        <w:t xml:space="preserve">The Story of </w:t>
      </w:r>
      <w:r w:rsidR="008E3C9F" w:rsidRPr="008E3C9F">
        <w:rPr>
          <w:i/>
          <w:iCs/>
          <w:sz w:val="22"/>
          <w:szCs w:val="24"/>
        </w:rPr>
        <w:t>Civilization</w:t>
      </w:r>
      <w:r w:rsidR="008E3C9F" w:rsidRPr="008E3C9F">
        <w:rPr>
          <w:rFonts w:hint="eastAsia"/>
          <w:i/>
          <w:iCs/>
          <w:sz w:val="22"/>
          <w:szCs w:val="24"/>
        </w:rPr>
        <w:t>:</w:t>
      </w:r>
      <w:r w:rsidR="008E3C9F" w:rsidRPr="008E3C9F">
        <w:rPr>
          <w:sz w:val="22"/>
          <w:szCs w:val="24"/>
        </w:rPr>
        <w:t xml:space="preserve"> </w:t>
      </w:r>
      <w:r w:rsidR="008E3C9F" w:rsidRPr="008E3C9F">
        <w:rPr>
          <w:i/>
          <w:iCs/>
          <w:sz w:val="22"/>
          <w:szCs w:val="24"/>
        </w:rPr>
        <w:t>Our Oriental Heritage</w:t>
      </w:r>
      <w:r w:rsidR="008E3C9F" w:rsidRPr="008E3C9F">
        <w:rPr>
          <w:rFonts w:hint="eastAsia"/>
          <w:i/>
          <w:iCs/>
          <w:sz w:val="22"/>
          <w:szCs w:val="24"/>
        </w:rPr>
        <w:t xml:space="preserve">. </w:t>
      </w:r>
      <w:r w:rsidR="008E3C9F" w:rsidRPr="008E3C9F">
        <w:rPr>
          <w:rFonts w:hint="eastAsia"/>
          <w:sz w:val="22"/>
          <w:szCs w:val="24"/>
        </w:rPr>
        <w:t>(1935)</w:t>
      </w:r>
    </w:p>
    <w:p w14:paraId="38669D7F" w14:textId="3C47C60E" w:rsidR="008E3C9F" w:rsidRPr="00F552DE" w:rsidRDefault="005354B1" w:rsidP="008E3C9F">
      <w:pPr>
        <w:pStyle w:val="aa"/>
      </w:pPr>
      <w:r>
        <w:rPr>
          <w:rFonts w:hint="eastAsia"/>
          <w:b/>
          <w:bCs/>
          <w:color w:val="404040" w:themeColor="text1" w:themeTint="BF"/>
          <w:sz w:val="24"/>
          <w:szCs w:val="28"/>
        </w:rPr>
        <w:t>3</w:t>
      </w:r>
      <w:r w:rsidR="008E3C9F">
        <w:rPr>
          <w:rFonts w:hint="eastAsia"/>
          <w:color w:val="404040" w:themeColor="text1" w:themeTint="BF"/>
          <w:sz w:val="24"/>
          <w:szCs w:val="28"/>
        </w:rPr>
        <w:t xml:space="preserve"> </w:t>
      </w:r>
      <w:r w:rsidR="008E3C9F" w:rsidRPr="008E3C9F">
        <w:rPr>
          <w:rFonts w:hint="eastAsia"/>
          <w:sz w:val="22"/>
          <w:szCs w:val="24"/>
        </w:rPr>
        <w:t xml:space="preserve">Yuval Noah Harari, </w:t>
      </w:r>
      <w:r w:rsidR="008E3C9F" w:rsidRPr="008E3C9F">
        <w:rPr>
          <w:rFonts w:hint="eastAsia"/>
          <w:i/>
          <w:iCs/>
          <w:sz w:val="22"/>
          <w:szCs w:val="24"/>
        </w:rPr>
        <w:t xml:space="preserve">Sapiens: A Brief History of Humankind. </w:t>
      </w:r>
      <w:r w:rsidR="008E3C9F" w:rsidRPr="008E3C9F">
        <w:rPr>
          <w:rFonts w:hint="eastAsia"/>
          <w:sz w:val="22"/>
          <w:szCs w:val="24"/>
        </w:rPr>
        <w:t>(2011)</w:t>
      </w:r>
    </w:p>
    <w:p w14:paraId="59D9A7FB" w14:textId="2FF0B9DA" w:rsidR="008E3C9F" w:rsidRPr="005354B1" w:rsidRDefault="005354B1">
      <w:pPr>
        <w:rPr>
          <w:b/>
          <w:bCs/>
          <w:color w:val="404040" w:themeColor="text1" w:themeTint="BF"/>
          <w:sz w:val="24"/>
          <w:szCs w:val="28"/>
        </w:rPr>
      </w:pPr>
      <w:r>
        <w:rPr>
          <w:rFonts w:hint="eastAsia"/>
          <w:b/>
          <w:bCs/>
          <w:color w:val="404040" w:themeColor="text1" w:themeTint="BF"/>
          <w:sz w:val="24"/>
          <w:szCs w:val="28"/>
        </w:rPr>
        <w:t>4</w:t>
      </w:r>
      <w:r w:rsidRPr="005354B1">
        <w:rPr>
          <w:rFonts w:hint="eastAsia"/>
          <w:b/>
          <w:bCs/>
          <w:color w:val="404040" w:themeColor="text1" w:themeTint="BF"/>
          <w:sz w:val="24"/>
          <w:szCs w:val="28"/>
        </w:rPr>
        <w:t xml:space="preserve"> </w:t>
      </w:r>
      <w:r w:rsidRPr="008E3C9F">
        <w:rPr>
          <w:rFonts w:hint="eastAsia"/>
          <w:sz w:val="22"/>
          <w:szCs w:val="24"/>
        </w:rPr>
        <w:t>Yuval Noah Harari,</w:t>
      </w:r>
      <w:r>
        <w:rPr>
          <w:rFonts w:hint="eastAsia"/>
          <w:sz w:val="22"/>
          <w:szCs w:val="24"/>
        </w:rPr>
        <w:t xml:space="preserve"> </w:t>
      </w:r>
      <w:r w:rsidRPr="005354B1">
        <w:rPr>
          <w:rFonts w:hint="eastAsia"/>
          <w:i/>
          <w:iCs/>
          <w:sz w:val="22"/>
          <w:szCs w:val="24"/>
        </w:rPr>
        <w:t>Homo</w:t>
      </w:r>
      <w:r>
        <w:rPr>
          <w:rFonts w:hint="eastAsia"/>
          <w:i/>
          <w:iCs/>
          <w:sz w:val="22"/>
          <w:szCs w:val="24"/>
        </w:rPr>
        <w:t xml:space="preserve"> </w:t>
      </w:r>
      <w:r w:rsidRPr="005354B1">
        <w:rPr>
          <w:rFonts w:hint="eastAsia"/>
          <w:i/>
          <w:iCs/>
          <w:sz w:val="22"/>
          <w:szCs w:val="24"/>
        </w:rPr>
        <w:t>Deus</w:t>
      </w:r>
      <w:r>
        <w:rPr>
          <w:rFonts w:hint="eastAsia"/>
          <w:i/>
          <w:iCs/>
          <w:sz w:val="22"/>
          <w:szCs w:val="24"/>
        </w:rPr>
        <w:t>:</w:t>
      </w:r>
      <w:r w:rsidRPr="005354B1">
        <w:rPr>
          <w:rFonts w:ascii="Arial" w:hAnsi="Arial" w:cs="Arial"/>
          <w:color w:val="202122"/>
          <w:shd w:val="clear" w:color="auto" w:fill="FFFFFF"/>
        </w:rPr>
        <w:t xml:space="preserve"> </w:t>
      </w:r>
      <w:r w:rsidRPr="005354B1">
        <w:rPr>
          <w:i/>
          <w:iCs/>
          <w:sz w:val="22"/>
          <w:szCs w:val="24"/>
        </w:rPr>
        <w:t>History of the Tomorrow</w:t>
      </w:r>
      <w:r>
        <w:rPr>
          <w:rFonts w:hint="eastAsia"/>
          <w:i/>
          <w:iCs/>
          <w:sz w:val="22"/>
          <w:szCs w:val="24"/>
        </w:rPr>
        <w:t>. (2017)</w:t>
      </w:r>
    </w:p>
    <w:p w14:paraId="16DA9A82" w14:textId="77777777" w:rsidR="008E3C9F" w:rsidRDefault="008E3C9F">
      <w:pPr>
        <w:rPr>
          <w:b/>
          <w:bCs/>
          <w:color w:val="404040" w:themeColor="text1" w:themeTint="BF"/>
          <w:sz w:val="24"/>
          <w:szCs w:val="28"/>
        </w:rPr>
      </w:pPr>
    </w:p>
    <w:p w14:paraId="7B7C82F8" w14:textId="214DF14B" w:rsidR="008E3C9F" w:rsidRDefault="008E3C9F">
      <w:pPr>
        <w:rPr>
          <w:b/>
          <w:bCs/>
          <w:color w:val="404040" w:themeColor="text1" w:themeTint="BF"/>
          <w:sz w:val="24"/>
          <w:szCs w:val="28"/>
        </w:rPr>
      </w:pPr>
      <w:r>
        <w:rPr>
          <w:rFonts w:hint="eastAsia"/>
          <w:b/>
          <w:bCs/>
          <w:color w:val="404040" w:themeColor="text1" w:themeTint="BF"/>
          <w:sz w:val="24"/>
          <w:szCs w:val="28"/>
        </w:rPr>
        <w:t>인터넷</w:t>
      </w:r>
    </w:p>
    <w:p w14:paraId="1508742D" w14:textId="48BA2AA1" w:rsidR="005354B1" w:rsidRDefault="005354B1">
      <w:pPr>
        <w:rPr>
          <w:rFonts w:asciiTheme="minorEastAsia" w:hAnsiTheme="minorEastAsia"/>
        </w:rPr>
      </w:pPr>
      <w:r>
        <w:rPr>
          <w:rFonts w:hint="eastAsia"/>
          <w:b/>
          <w:bCs/>
          <w:color w:val="404040" w:themeColor="text1" w:themeTint="BF"/>
          <w:sz w:val="24"/>
          <w:szCs w:val="28"/>
        </w:rPr>
        <w:t>1</w:t>
      </w:r>
      <w:r w:rsidRPr="005354B1">
        <w:rPr>
          <w:rFonts w:asciiTheme="minorEastAsia" w:hAnsiTheme="minorEastAsia" w:hint="eastAsia"/>
        </w:rPr>
        <w:t xml:space="preserve"> </w:t>
      </w:r>
      <w:r w:rsidRPr="00B614B2">
        <w:rPr>
          <w:rFonts w:asciiTheme="minorEastAsia" w:hAnsiTheme="minorEastAsia" w:hint="eastAsia"/>
          <w:sz w:val="22"/>
          <w:szCs w:val="24"/>
        </w:rPr>
        <w:t xml:space="preserve">Why Look for Extraterrestrial Life? </w:t>
      </w:r>
      <w:hyperlink r:id="rId7" w:history="1">
        <w:r w:rsidRPr="00B614B2">
          <w:rPr>
            <w:rStyle w:val="ad"/>
            <w:rFonts w:asciiTheme="minorEastAsia" w:hAnsiTheme="minorEastAsia"/>
            <w:sz w:val="22"/>
            <w:szCs w:val="24"/>
          </w:rPr>
          <w:t>https://www.seti.org/why-look-extraterrestrial-life</w:t>
        </w:r>
      </w:hyperlink>
    </w:p>
    <w:p w14:paraId="714E461F" w14:textId="10361930" w:rsidR="00B614B2" w:rsidRDefault="00B614B2" w:rsidP="00B614B2">
      <w:pPr>
        <w:ind w:left="240" w:hangingChars="100" w:hanging="240"/>
        <w:rPr>
          <w:rFonts w:asciiTheme="minorEastAsia" w:hAnsiTheme="minorEastAsia"/>
          <w:sz w:val="22"/>
          <w:szCs w:val="24"/>
        </w:rPr>
      </w:pPr>
      <w:r w:rsidRPr="00B614B2">
        <w:rPr>
          <w:rFonts w:asciiTheme="minorEastAsia" w:hAnsiTheme="minorEastAsia" w:hint="eastAsia"/>
          <w:b/>
          <w:bCs/>
          <w:sz w:val="24"/>
          <w:szCs w:val="28"/>
        </w:rPr>
        <w:t>2</w:t>
      </w:r>
      <w:r>
        <w:rPr>
          <w:rFonts w:asciiTheme="minorEastAsia" w:hAnsiTheme="minorEastAsia" w:hint="eastAsia"/>
          <w:b/>
          <w:bCs/>
          <w:sz w:val="24"/>
          <w:szCs w:val="28"/>
        </w:rPr>
        <w:t xml:space="preserve"> </w:t>
      </w:r>
      <w:r w:rsidRPr="00B614B2">
        <w:rPr>
          <w:rFonts w:asciiTheme="minorEastAsia" w:hAnsiTheme="minorEastAsia"/>
          <w:kern w:val="0"/>
          <w:sz w:val="22"/>
          <w:szCs w:val="24"/>
        </w:rPr>
        <w:t>‘</w:t>
      </w:r>
      <w:r w:rsidRPr="00B614B2">
        <w:rPr>
          <w:rFonts w:asciiTheme="minorEastAsia" w:hAnsiTheme="minorEastAsia" w:hint="eastAsia"/>
          <w:kern w:val="0"/>
          <w:sz w:val="22"/>
          <w:szCs w:val="24"/>
        </w:rPr>
        <w:t>사피엔스</w:t>
      </w:r>
      <w:r w:rsidRPr="00B614B2">
        <w:rPr>
          <w:rFonts w:asciiTheme="minorEastAsia" w:hAnsiTheme="minorEastAsia"/>
          <w:kern w:val="0"/>
          <w:sz w:val="22"/>
          <w:szCs w:val="24"/>
        </w:rPr>
        <w:t>’가</w:t>
      </w:r>
      <w:r w:rsidRPr="00B614B2">
        <w:rPr>
          <w:rFonts w:asciiTheme="minorEastAsia" w:hAnsiTheme="minorEastAsia" w:hint="eastAsia"/>
          <w:kern w:val="0"/>
          <w:sz w:val="22"/>
          <w:szCs w:val="24"/>
        </w:rPr>
        <w:t xml:space="preserve"> 필독서인 이유</w:t>
      </w:r>
      <w:r>
        <w:rPr>
          <w:rFonts w:asciiTheme="minorEastAsia" w:hAnsiTheme="minorEastAsia"/>
          <w:kern w:val="0"/>
          <w:sz w:val="22"/>
          <w:szCs w:val="24"/>
        </w:rPr>
        <w:br/>
      </w:r>
      <w:hyperlink r:id="rId8" w:history="1">
        <w:r w:rsidRPr="00B614B2">
          <w:rPr>
            <w:rStyle w:val="ad"/>
            <w:rFonts w:asciiTheme="minorEastAsia" w:hAnsiTheme="minorEastAsia"/>
            <w:sz w:val="22"/>
            <w:szCs w:val="24"/>
          </w:rPr>
          <w:t>https://www.ohmynews.com/NWS_Web/View/at_pg.aspx?CNTN_CD=A0003042443</w:t>
        </w:r>
      </w:hyperlink>
    </w:p>
    <w:p w14:paraId="3A5DD315" w14:textId="06F19973" w:rsidR="00B614B2" w:rsidRPr="00B614B2" w:rsidRDefault="00B614B2" w:rsidP="00B614B2">
      <w:pPr>
        <w:ind w:left="240" w:hangingChars="100" w:hanging="240"/>
        <w:rPr>
          <w:color w:val="404040" w:themeColor="text1" w:themeTint="BF"/>
          <w:sz w:val="22"/>
          <w:szCs w:val="24"/>
        </w:rPr>
      </w:pPr>
      <w:r>
        <w:rPr>
          <w:rFonts w:asciiTheme="minorEastAsia" w:hAnsiTheme="minorEastAsia" w:hint="eastAsia"/>
          <w:b/>
          <w:bCs/>
          <w:sz w:val="24"/>
          <w:szCs w:val="28"/>
        </w:rPr>
        <w:t xml:space="preserve">3 </w:t>
      </w:r>
      <w:r>
        <w:rPr>
          <w:rFonts w:asciiTheme="minorEastAsia" w:hAnsiTheme="minorEastAsia" w:hint="eastAsia"/>
          <w:sz w:val="22"/>
          <w:szCs w:val="24"/>
        </w:rPr>
        <w:t>사피엔스 인간에 대한 이해의 폭과 깊이를 더해줄 21세기 교양서</w:t>
      </w:r>
      <w:r>
        <w:rPr>
          <w:rFonts w:asciiTheme="minorEastAsia" w:hAnsiTheme="minorEastAsia"/>
          <w:sz w:val="22"/>
          <w:szCs w:val="24"/>
        </w:rPr>
        <w:br/>
      </w:r>
      <w:hyperlink r:id="rId9" w:history="1">
        <w:r w:rsidRPr="00B614B2">
          <w:rPr>
            <w:rStyle w:val="ad"/>
            <w:color w:val="4040FF" w:themeColor="hyperlink" w:themeTint="BF"/>
            <w:sz w:val="22"/>
            <w:szCs w:val="24"/>
          </w:rPr>
          <w:t>https://brunch.co.kr/@seungwhanlee83/25</w:t>
        </w:r>
      </w:hyperlink>
    </w:p>
    <w:sectPr w:rsidR="00B614B2" w:rsidRPr="00B614B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476F6" w14:textId="77777777" w:rsidR="00745327" w:rsidRDefault="00745327" w:rsidP="00EC53C3">
      <w:pPr>
        <w:spacing w:after="0" w:line="240" w:lineRule="auto"/>
      </w:pPr>
      <w:r>
        <w:separator/>
      </w:r>
    </w:p>
  </w:endnote>
  <w:endnote w:type="continuationSeparator" w:id="0">
    <w:p w14:paraId="0FAD0B30" w14:textId="77777777" w:rsidR="00745327" w:rsidRDefault="00745327" w:rsidP="00EC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488C9" w14:textId="77777777" w:rsidR="00745327" w:rsidRDefault="00745327" w:rsidP="00EC53C3">
      <w:pPr>
        <w:spacing w:after="0" w:line="240" w:lineRule="auto"/>
      </w:pPr>
      <w:r>
        <w:separator/>
      </w:r>
    </w:p>
  </w:footnote>
  <w:footnote w:type="continuationSeparator" w:id="0">
    <w:p w14:paraId="0F9F1981" w14:textId="77777777" w:rsidR="00745327" w:rsidRDefault="00745327" w:rsidP="00EC53C3">
      <w:pPr>
        <w:spacing w:after="0" w:line="240" w:lineRule="auto"/>
      </w:pPr>
      <w:r>
        <w:continuationSeparator/>
      </w:r>
    </w:p>
  </w:footnote>
  <w:footnote w:id="1">
    <w:p w14:paraId="431DFE81" w14:textId="2F23393C" w:rsidR="002E454B" w:rsidRDefault="002E454B">
      <w:pPr>
        <w:pStyle w:val="aa"/>
      </w:pPr>
      <w:r>
        <w:rPr>
          <w:rStyle w:val="ab"/>
        </w:rPr>
        <w:footnoteRef/>
      </w:r>
      <w:r>
        <w:t xml:space="preserve"> </w:t>
      </w:r>
      <w:r w:rsidR="00B43C35">
        <w:rPr>
          <w:rFonts w:asciiTheme="minorEastAsia" w:hAnsiTheme="minorEastAsia" w:hint="eastAsia"/>
        </w:rPr>
        <w:t xml:space="preserve">Why Look for Extraterrestrial Life? </w:t>
      </w:r>
      <w:hyperlink r:id="rId1" w:history="1">
        <w:r w:rsidR="00B43C35" w:rsidRPr="00B43C35">
          <w:rPr>
            <w:rStyle w:val="ad"/>
            <w:rFonts w:asciiTheme="minorEastAsia" w:hAnsiTheme="minorEastAsia"/>
          </w:rPr>
          <w:t>https://www.seti.org/why-look-extraterrestrial-life</w:t>
        </w:r>
      </w:hyperlink>
    </w:p>
  </w:footnote>
  <w:footnote w:id="2">
    <w:p w14:paraId="53542024" w14:textId="3C5FFA0D" w:rsidR="00423281" w:rsidRPr="00F552DE" w:rsidRDefault="00423281" w:rsidP="00423281">
      <w:pPr>
        <w:pStyle w:val="aa"/>
      </w:pPr>
      <w:r>
        <w:rPr>
          <w:rStyle w:val="ab"/>
        </w:rPr>
        <w:footnoteRef/>
      </w:r>
      <w:r>
        <w:t xml:space="preserve"> </w:t>
      </w:r>
      <w:r w:rsidR="00DE648D">
        <w:rPr>
          <w:rFonts w:hint="eastAsia"/>
        </w:rPr>
        <w:t xml:space="preserve">William James Durant, </w:t>
      </w:r>
      <w:r w:rsidR="00DE648D" w:rsidRPr="00DE648D">
        <w:rPr>
          <w:rFonts w:hint="eastAsia"/>
          <w:i/>
          <w:iCs/>
        </w:rPr>
        <w:t xml:space="preserve">The Story of </w:t>
      </w:r>
      <w:r w:rsidR="00DE648D" w:rsidRPr="00DE648D">
        <w:rPr>
          <w:i/>
          <w:iCs/>
        </w:rPr>
        <w:t>Civilization</w:t>
      </w:r>
      <w:r w:rsidR="00F552DE">
        <w:rPr>
          <w:rFonts w:hint="eastAsia"/>
          <w:i/>
          <w:iCs/>
        </w:rPr>
        <w:t>:</w:t>
      </w:r>
      <w:r w:rsidR="00F552DE" w:rsidRPr="00F552DE">
        <w:t xml:space="preserve"> </w:t>
      </w:r>
      <w:r w:rsidR="00F552DE" w:rsidRPr="00F552DE">
        <w:rPr>
          <w:i/>
          <w:iCs/>
        </w:rPr>
        <w:t>Our Oriental Heritage</w:t>
      </w:r>
      <w:r w:rsidR="00F552DE">
        <w:rPr>
          <w:rFonts w:hint="eastAsia"/>
          <w:i/>
          <w:iCs/>
        </w:rPr>
        <w:t xml:space="preserve">. </w:t>
      </w:r>
      <w:r w:rsidR="00F552DE">
        <w:rPr>
          <w:rFonts w:hint="eastAsia"/>
        </w:rPr>
        <w:t>(1935)</w:t>
      </w:r>
    </w:p>
  </w:footnote>
  <w:footnote w:id="3">
    <w:p w14:paraId="05D937C5" w14:textId="5801C7E2" w:rsidR="004C7665" w:rsidRPr="00F552DE" w:rsidRDefault="004C7665">
      <w:pPr>
        <w:pStyle w:val="aa"/>
      </w:pPr>
      <w:r>
        <w:rPr>
          <w:rStyle w:val="ab"/>
        </w:rPr>
        <w:footnoteRef/>
      </w:r>
      <w:r>
        <w:t xml:space="preserve"> </w:t>
      </w:r>
      <w:r>
        <w:rPr>
          <w:rFonts w:hint="eastAsia"/>
        </w:rPr>
        <w:t xml:space="preserve">Yuval Noah Harari, </w:t>
      </w:r>
      <w:r w:rsidRPr="004C7665">
        <w:rPr>
          <w:rFonts w:hint="eastAsia"/>
          <w:i/>
          <w:iCs/>
        </w:rPr>
        <w:t>Sapiens: A Brief History of Humankind</w:t>
      </w:r>
      <w:r w:rsidR="00F552DE">
        <w:rPr>
          <w:rFonts w:hint="eastAsia"/>
          <w:i/>
          <w:iCs/>
        </w:rPr>
        <w:t xml:space="preserve">. </w:t>
      </w:r>
      <w:r w:rsidR="00F552DE">
        <w:rPr>
          <w:rFonts w:hint="eastAsia"/>
        </w:rPr>
        <w:t>(2011)</w:t>
      </w:r>
    </w:p>
  </w:footnote>
  <w:footnote w:id="4">
    <w:p w14:paraId="01706EF6" w14:textId="75B15CB2" w:rsidR="008E3C9F" w:rsidRPr="008E3C9F" w:rsidRDefault="008E3C9F">
      <w:pPr>
        <w:pStyle w:val="aa"/>
      </w:pPr>
      <w:r>
        <w:rPr>
          <w:rStyle w:val="ab"/>
        </w:rPr>
        <w:footnoteRef/>
      </w:r>
      <w:r>
        <w:t xml:space="preserve"> </w:t>
      </w:r>
      <w:r>
        <w:rPr>
          <w:rFonts w:hint="eastAsia"/>
        </w:rPr>
        <w:t xml:space="preserve">Yuval Noah Harari, </w:t>
      </w:r>
      <w:r w:rsidRPr="004C7665">
        <w:rPr>
          <w:rFonts w:hint="eastAsia"/>
          <w:i/>
          <w:iCs/>
        </w:rPr>
        <w:t>Sapiens: A Brief History of Humankind</w:t>
      </w:r>
      <w:r>
        <w:rPr>
          <w:rFonts w:hint="eastAsia"/>
          <w:i/>
          <w:iCs/>
        </w:rPr>
        <w:t xml:space="preserve">. </w:t>
      </w:r>
      <w:r>
        <w:rPr>
          <w:rFonts w:hint="eastAsia"/>
        </w:rPr>
        <w:t>(2011)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A6A"/>
    <w:rsid w:val="00101C77"/>
    <w:rsid w:val="00114F70"/>
    <w:rsid w:val="00196AC5"/>
    <w:rsid w:val="002E454B"/>
    <w:rsid w:val="00333E95"/>
    <w:rsid w:val="00382200"/>
    <w:rsid w:val="003934AD"/>
    <w:rsid w:val="003A1239"/>
    <w:rsid w:val="003D7030"/>
    <w:rsid w:val="00406A6A"/>
    <w:rsid w:val="00423281"/>
    <w:rsid w:val="004273DD"/>
    <w:rsid w:val="00452C25"/>
    <w:rsid w:val="004772F4"/>
    <w:rsid w:val="0048095E"/>
    <w:rsid w:val="004810A1"/>
    <w:rsid w:val="004C7665"/>
    <w:rsid w:val="004D35C6"/>
    <w:rsid w:val="004E4251"/>
    <w:rsid w:val="005354B1"/>
    <w:rsid w:val="005939D5"/>
    <w:rsid w:val="005B4EA0"/>
    <w:rsid w:val="005B641A"/>
    <w:rsid w:val="0063369D"/>
    <w:rsid w:val="00667B9E"/>
    <w:rsid w:val="00745327"/>
    <w:rsid w:val="00843008"/>
    <w:rsid w:val="00860CA4"/>
    <w:rsid w:val="008E3C9F"/>
    <w:rsid w:val="009A04F6"/>
    <w:rsid w:val="009D2914"/>
    <w:rsid w:val="00AB007F"/>
    <w:rsid w:val="00B43C35"/>
    <w:rsid w:val="00B614B2"/>
    <w:rsid w:val="00BB554F"/>
    <w:rsid w:val="00C26FC0"/>
    <w:rsid w:val="00C43480"/>
    <w:rsid w:val="00CB433A"/>
    <w:rsid w:val="00CC743C"/>
    <w:rsid w:val="00CF5331"/>
    <w:rsid w:val="00D11C5B"/>
    <w:rsid w:val="00D374A2"/>
    <w:rsid w:val="00D91AE7"/>
    <w:rsid w:val="00DA7BB1"/>
    <w:rsid w:val="00DD52C0"/>
    <w:rsid w:val="00DE648D"/>
    <w:rsid w:val="00E31DBA"/>
    <w:rsid w:val="00EC53C3"/>
    <w:rsid w:val="00F552DE"/>
    <w:rsid w:val="00FC6AF4"/>
    <w:rsid w:val="00FD46F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C697C"/>
  <w15:chartTrackingRefBased/>
  <w15:docId w15:val="{A8EF851F-CB2F-4E9C-83C2-15216312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6A6A"/>
    <w:pPr>
      <w:widowControl w:val="0"/>
      <w:wordWrap w:val="0"/>
      <w:autoSpaceDE w:val="0"/>
      <w:autoSpaceDN w:val="0"/>
    </w:pPr>
  </w:style>
  <w:style w:type="paragraph" w:styleId="1">
    <w:name w:val="heading 1"/>
    <w:basedOn w:val="a"/>
    <w:next w:val="a"/>
    <w:link w:val="1Char"/>
    <w:uiPriority w:val="9"/>
    <w:qFormat/>
    <w:rsid w:val="00406A6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406A6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406A6A"/>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406A6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406A6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406A6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406A6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406A6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406A6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406A6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406A6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406A6A"/>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406A6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406A6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406A6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406A6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406A6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406A6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406A6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406A6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06A6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406A6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406A6A"/>
    <w:pPr>
      <w:spacing w:before="160" w:after="160"/>
      <w:jc w:val="center"/>
    </w:pPr>
    <w:rPr>
      <w:i/>
      <w:iCs/>
      <w:color w:val="404040" w:themeColor="text1" w:themeTint="BF"/>
    </w:rPr>
  </w:style>
  <w:style w:type="character" w:customStyle="1" w:styleId="Char1">
    <w:name w:val="인용 Char"/>
    <w:basedOn w:val="a0"/>
    <w:link w:val="a5"/>
    <w:uiPriority w:val="29"/>
    <w:rsid w:val="00406A6A"/>
    <w:rPr>
      <w:i/>
      <w:iCs/>
      <w:color w:val="404040" w:themeColor="text1" w:themeTint="BF"/>
    </w:rPr>
  </w:style>
  <w:style w:type="paragraph" w:styleId="a6">
    <w:name w:val="List Paragraph"/>
    <w:basedOn w:val="a"/>
    <w:uiPriority w:val="34"/>
    <w:qFormat/>
    <w:rsid w:val="00406A6A"/>
    <w:pPr>
      <w:ind w:left="720"/>
      <w:contextualSpacing/>
    </w:pPr>
  </w:style>
  <w:style w:type="character" w:styleId="a7">
    <w:name w:val="Intense Emphasis"/>
    <w:basedOn w:val="a0"/>
    <w:uiPriority w:val="21"/>
    <w:qFormat/>
    <w:rsid w:val="00406A6A"/>
    <w:rPr>
      <w:i/>
      <w:iCs/>
      <w:color w:val="365F91" w:themeColor="accent1" w:themeShade="BF"/>
    </w:rPr>
  </w:style>
  <w:style w:type="paragraph" w:styleId="a8">
    <w:name w:val="Intense Quote"/>
    <w:basedOn w:val="a"/>
    <w:next w:val="a"/>
    <w:link w:val="Char2"/>
    <w:uiPriority w:val="30"/>
    <w:qFormat/>
    <w:rsid w:val="00406A6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강한 인용 Char"/>
    <w:basedOn w:val="a0"/>
    <w:link w:val="a8"/>
    <w:uiPriority w:val="30"/>
    <w:rsid w:val="00406A6A"/>
    <w:rPr>
      <w:i/>
      <w:iCs/>
      <w:color w:val="365F91" w:themeColor="accent1" w:themeShade="BF"/>
    </w:rPr>
  </w:style>
  <w:style w:type="character" w:styleId="a9">
    <w:name w:val="Intense Reference"/>
    <w:basedOn w:val="a0"/>
    <w:uiPriority w:val="32"/>
    <w:qFormat/>
    <w:rsid w:val="00406A6A"/>
    <w:rPr>
      <w:b/>
      <w:bCs/>
      <w:smallCaps/>
      <w:color w:val="365F91" w:themeColor="accent1" w:themeShade="BF"/>
      <w:spacing w:val="5"/>
    </w:rPr>
  </w:style>
  <w:style w:type="paragraph" w:styleId="aa">
    <w:name w:val="footnote text"/>
    <w:basedOn w:val="a"/>
    <w:link w:val="Char3"/>
    <w:uiPriority w:val="99"/>
    <w:semiHidden/>
    <w:unhideWhenUsed/>
    <w:rsid w:val="00EC53C3"/>
    <w:pPr>
      <w:snapToGrid w:val="0"/>
      <w:jc w:val="left"/>
    </w:pPr>
  </w:style>
  <w:style w:type="character" w:customStyle="1" w:styleId="Char3">
    <w:name w:val="각주 텍스트 Char"/>
    <w:basedOn w:val="a0"/>
    <w:link w:val="aa"/>
    <w:uiPriority w:val="99"/>
    <w:semiHidden/>
    <w:rsid w:val="00EC53C3"/>
  </w:style>
  <w:style w:type="character" w:styleId="ab">
    <w:name w:val="footnote reference"/>
    <w:basedOn w:val="a0"/>
    <w:uiPriority w:val="99"/>
    <w:semiHidden/>
    <w:unhideWhenUsed/>
    <w:rsid w:val="00EC53C3"/>
    <w:rPr>
      <w:vertAlign w:val="superscript"/>
    </w:rPr>
  </w:style>
  <w:style w:type="paragraph" w:styleId="ac">
    <w:name w:val="Bibliography"/>
    <w:basedOn w:val="a"/>
    <w:next w:val="a"/>
    <w:uiPriority w:val="37"/>
    <w:unhideWhenUsed/>
    <w:rsid w:val="00EC53C3"/>
  </w:style>
  <w:style w:type="character" w:styleId="ad">
    <w:name w:val="Hyperlink"/>
    <w:basedOn w:val="a0"/>
    <w:uiPriority w:val="99"/>
    <w:unhideWhenUsed/>
    <w:rsid w:val="00B43C35"/>
    <w:rPr>
      <w:color w:val="0000FF" w:themeColor="hyperlink"/>
      <w:u w:val="single"/>
    </w:rPr>
  </w:style>
  <w:style w:type="character" w:styleId="ae">
    <w:name w:val="Unresolved Mention"/>
    <w:basedOn w:val="a0"/>
    <w:uiPriority w:val="99"/>
    <w:semiHidden/>
    <w:unhideWhenUsed/>
    <w:rsid w:val="00B43C35"/>
    <w:rPr>
      <w:color w:val="605E5C"/>
      <w:shd w:val="clear" w:color="auto" w:fill="E1DFDD"/>
    </w:rPr>
  </w:style>
  <w:style w:type="character" w:styleId="af">
    <w:name w:val="FollowedHyperlink"/>
    <w:basedOn w:val="a0"/>
    <w:uiPriority w:val="99"/>
    <w:semiHidden/>
    <w:unhideWhenUsed/>
    <w:rsid w:val="00B43C35"/>
    <w:rPr>
      <w:color w:val="800080" w:themeColor="followedHyperlink"/>
      <w:u w:val="single"/>
    </w:rPr>
  </w:style>
  <w:style w:type="paragraph" w:styleId="af0">
    <w:name w:val="header"/>
    <w:basedOn w:val="a"/>
    <w:link w:val="Char4"/>
    <w:uiPriority w:val="99"/>
    <w:unhideWhenUsed/>
    <w:rsid w:val="00843008"/>
    <w:pPr>
      <w:tabs>
        <w:tab w:val="center" w:pos="4513"/>
        <w:tab w:val="right" w:pos="9026"/>
      </w:tabs>
      <w:snapToGrid w:val="0"/>
    </w:pPr>
  </w:style>
  <w:style w:type="character" w:customStyle="1" w:styleId="Char4">
    <w:name w:val="머리글 Char"/>
    <w:basedOn w:val="a0"/>
    <w:link w:val="af0"/>
    <w:uiPriority w:val="99"/>
    <w:rsid w:val="00843008"/>
  </w:style>
  <w:style w:type="paragraph" w:styleId="af1">
    <w:name w:val="footer"/>
    <w:basedOn w:val="a"/>
    <w:link w:val="Char5"/>
    <w:uiPriority w:val="99"/>
    <w:unhideWhenUsed/>
    <w:rsid w:val="00843008"/>
    <w:pPr>
      <w:tabs>
        <w:tab w:val="center" w:pos="4513"/>
        <w:tab w:val="right" w:pos="9026"/>
      </w:tabs>
      <w:snapToGrid w:val="0"/>
    </w:pPr>
  </w:style>
  <w:style w:type="character" w:customStyle="1" w:styleId="Char5">
    <w:name w:val="바닥글 Char"/>
    <w:basedOn w:val="a0"/>
    <w:link w:val="af1"/>
    <w:uiPriority w:val="99"/>
    <w:rsid w:val="00843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6915">
      <w:bodyDiv w:val="1"/>
      <w:marLeft w:val="0"/>
      <w:marRight w:val="0"/>
      <w:marTop w:val="0"/>
      <w:marBottom w:val="0"/>
      <w:divBdr>
        <w:top w:val="none" w:sz="0" w:space="0" w:color="auto"/>
        <w:left w:val="none" w:sz="0" w:space="0" w:color="auto"/>
        <w:bottom w:val="none" w:sz="0" w:space="0" w:color="auto"/>
        <w:right w:val="none" w:sz="0" w:space="0" w:color="auto"/>
      </w:divBdr>
    </w:div>
    <w:div w:id="121193992">
      <w:bodyDiv w:val="1"/>
      <w:marLeft w:val="0"/>
      <w:marRight w:val="0"/>
      <w:marTop w:val="0"/>
      <w:marBottom w:val="0"/>
      <w:divBdr>
        <w:top w:val="none" w:sz="0" w:space="0" w:color="auto"/>
        <w:left w:val="none" w:sz="0" w:space="0" w:color="auto"/>
        <w:bottom w:val="none" w:sz="0" w:space="0" w:color="auto"/>
        <w:right w:val="none" w:sz="0" w:space="0" w:color="auto"/>
      </w:divBdr>
    </w:div>
    <w:div w:id="132331124">
      <w:bodyDiv w:val="1"/>
      <w:marLeft w:val="0"/>
      <w:marRight w:val="0"/>
      <w:marTop w:val="0"/>
      <w:marBottom w:val="0"/>
      <w:divBdr>
        <w:top w:val="none" w:sz="0" w:space="0" w:color="auto"/>
        <w:left w:val="none" w:sz="0" w:space="0" w:color="auto"/>
        <w:bottom w:val="none" w:sz="0" w:space="0" w:color="auto"/>
        <w:right w:val="none" w:sz="0" w:space="0" w:color="auto"/>
      </w:divBdr>
    </w:div>
    <w:div w:id="187377841">
      <w:bodyDiv w:val="1"/>
      <w:marLeft w:val="0"/>
      <w:marRight w:val="0"/>
      <w:marTop w:val="0"/>
      <w:marBottom w:val="0"/>
      <w:divBdr>
        <w:top w:val="none" w:sz="0" w:space="0" w:color="auto"/>
        <w:left w:val="none" w:sz="0" w:space="0" w:color="auto"/>
        <w:bottom w:val="none" w:sz="0" w:space="0" w:color="auto"/>
        <w:right w:val="none" w:sz="0" w:space="0" w:color="auto"/>
      </w:divBdr>
    </w:div>
    <w:div w:id="209002738">
      <w:bodyDiv w:val="1"/>
      <w:marLeft w:val="0"/>
      <w:marRight w:val="0"/>
      <w:marTop w:val="0"/>
      <w:marBottom w:val="0"/>
      <w:divBdr>
        <w:top w:val="none" w:sz="0" w:space="0" w:color="auto"/>
        <w:left w:val="none" w:sz="0" w:space="0" w:color="auto"/>
        <w:bottom w:val="none" w:sz="0" w:space="0" w:color="auto"/>
        <w:right w:val="none" w:sz="0" w:space="0" w:color="auto"/>
      </w:divBdr>
    </w:div>
    <w:div w:id="242378847">
      <w:bodyDiv w:val="1"/>
      <w:marLeft w:val="0"/>
      <w:marRight w:val="0"/>
      <w:marTop w:val="0"/>
      <w:marBottom w:val="0"/>
      <w:divBdr>
        <w:top w:val="none" w:sz="0" w:space="0" w:color="auto"/>
        <w:left w:val="none" w:sz="0" w:space="0" w:color="auto"/>
        <w:bottom w:val="none" w:sz="0" w:space="0" w:color="auto"/>
        <w:right w:val="none" w:sz="0" w:space="0" w:color="auto"/>
      </w:divBdr>
    </w:div>
    <w:div w:id="385102645">
      <w:bodyDiv w:val="1"/>
      <w:marLeft w:val="0"/>
      <w:marRight w:val="0"/>
      <w:marTop w:val="0"/>
      <w:marBottom w:val="0"/>
      <w:divBdr>
        <w:top w:val="none" w:sz="0" w:space="0" w:color="auto"/>
        <w:left w:val="none" w:sz="0" w:space="0" w:color="auto"/>
        <w:bottom w:val="none" w:sz="0" w:space="0" w:color="auto"/>
        <w:right w:val="none" w:sz="0" w:space="0" w:color="auto"/>
      </w:divBdr>
    </w:div>
    <w:div w:id="621418950">
      <w:bodyDiv w:val="1"/>
      <w:marLeft w:val="0"/>
      <w:marRight w:val="0"/>
      <w:marTop w:val="0"/>
      <w:marBottom w:val="0"/>
      <w:divBdr>
        <w:top w:val="none" w:sz="0" w:space="0" w:color="auto"/>
        <w:left w:val="none" w:sz="0" w:space="0" w:color="auto"/>
        <w:bottom w:val="none" w:sz="0" w:space="0" w:color="auto"/>
        <w:right w:val="none" w:sz="0" w:space="0" w:color="auto"/>
      </w:divBdr>
    </w:div>
    <w:div w:id="682365944">
      <w:bodyDiv w:val="1"/>
      <w:marLeft w:val="0"/>
      <w:marRight w:val="0"/>
      <w:marTop w:val="0"/>
      <w:marBottom w:val="0"/>
      <w:divBdr>
        <w:top w:val="none" w:sz="0" w:space="0" w:color="auto"/>
        <w:left w:val="none" w:sz="0" w:space="0" w:color="auto"/>
        <w:bottom w:val="none" w:sz="0" w:space="0" w:color="auto"/>
        <w:right w:val="none" w:sz="0" w:space="0" w:color="auto"/>
      </w:divBdr>
    </w:div>
    <w:div w:id="690759088">
      <w:bodyDiv w:val="1"/>
      <w:marLeft w:val="0"/>
      <w:marRight w:val="0"/>
      <w:marTop w:val="0"/>
      <w:marBottom w:val="0"/>
      <w:divBdr>
        <w:top w:val="none" w:sz="0" w:space="0" w:color="auto"/>
        <w:left w:val="none" w:sz="0" w:space="0" w:color="auto"/>
        <w:bottom w:val="none" w:sz="0" w:space="0" w:color="auto"/>
        <w:right w:val="none" w:sz="0" w:space="0" w:color="auto"/>
      </w:divBdr>
    </w:div>
    <w:div w:id="692846953">
      <w:bodyDiv w:val="1"/>
      <w:marLeft w:val="0"/>
      <w:marRight w:val="0"/>
      <w:marTop w:val="0"/>
      <w:marBottom w:val="0"/>
      <w:divBdr>
        <w:top w:val="none" w:sz="0" w:space="0" w:color="auto"/>
        <w:left w:val="none" w:sz="0" w:space="0" w:color="auto"/>
        <w:bottom w:val="none" w:sz="0" w:space="0" w:color="auto"/>
        <w:right w:val="none" w:sz="0" w:space="0" w:color="auto"/>
      </w:divBdr>
    </w:div>
    <w:div w:id="798305085">
      <w:bodyDiv w:val="1"/>
      <w:marLeft w:val="0"/>
      <w:marRight w:val="0"/>
      <w:marTop w:val="0"/>
      <w:marBottom w:val="0"/>
      <w:divBdr>
        <w:top w:val="none" w:sz="0" w:space="0" w:color="auto"/>
        <w:left w:val="none" w:sz="0" w:space="0" w:color="auto"/>
        <w:bottom w:val="none" w:sz="0" w:space="0" w:color="auto"/>
        <w:right w:val="none" w:sz="0" w:space="0" w:color="auto"/>
      </w:divBdr>
      <w:divsChild>
        <w:div w:id="1568107481">
          <w:marLeft w:val="0"/>
          <w:marRight w:val="0"/>
          <w:marTop w:val="0"/>
          <w:marBottom w:val="0"/>
          <w:divBdr>
            <w:top w:val="none" w:sz="0" w:space="0" w:color="auto"/>
            <w:left w:val="none" w:sz="0" w:space="0" w:color="auto"/>
            <w:bottom w:val="none" w:sz="0" w:space="0" w:color="auto"/>
            <w:right w:val="none" w:sz="0" w:space="0" w:color="auto"/>
          </w:divBdr>
          <w:divsChild>
            <w:div w:id="1894150541">
              <w:marLeft w:val="0"/>
              <w:marRight w:val="0"/>
              <w:marTop w:val="0"/>
              <w:marBottom w:val="0"/>
              <w:divBdr>
                <w:top w:val="none" w:sz="0" w:space="0" w:color="auto"/>
                <w:left w:val="none" w:sz="0" w:space="0" w:color="auto"/>
                <w:bottom w:val="none" w:sz="0" w:space="0" w:color="auto"/>
                <w:right w:val="none" w:sz="0" w:space="0" w:color="auto"/>
              </w:divBdr>
              <w:divsChild>
                <w:div w:id="1462966697">
                  <w:marLeft w:val="0"/>
                  <w:marRight w:val="0"/>
                  <w:marTop w:val="0"/>
                  <w:marBottom w:val="0"/>
                  <w:divBdr>
                    <w:top w:val="none" w:sz="0" w:space="0" w:color="auto"/>
                    <w:left w:val="none" w:sz="0" w:space="0" w:color="auto"/>
                    <w:bottom w:val="none" w:sz="0" w:space="0" w:color="auto"/>
                    <w:right w:val="none" w:sz="0" w:space="0" w:color="auto"/>
                  </w:divBdr>
                  <w:divsChild>
                    <w:div w:id="2038384784">
                      <w:marLeft w:val="0"/>
                      <w:marRight w:val="0"/>
                      <w:marTop w:val="0"/>
                      <w:marBottom w:val="0"/>
                      <w:divBdr>
                        <w:top w:val="none" w:sz="0" w:space="0" w:color="auto"/>
                        <w:left w:val="none" w:sz="0" w:space="0" w:color="auto"/>
                        <w:bottom w:val="none" w:sz="0" w:space="0" w:color="auto"/>
                        <w:right w:val="none" w:sz="0" w:space="0" w:color="auto"/>
                      </w:divBdr>
                      <w:divsChild>
                        <w:div w:id="1681009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86525927">
          <w:marLeft w:val="0"/>
          <w:marRight w:val="0"/>
          <w:marTop w:val="0"/>
          <w:marBottom w:val="0"/>
          <w:divBdr>
            <w:top w:val="none" w:sz="0" w:space="0" w:color="auto"/>
            <w:left w:val="none" w:sz="0" w:space="0" w:color="auto"/>
            <w:bottom w:val="none" w:sz="0" w:space="0" w:color="auto"/>
            <w:right w:val="none" w:sz="0" w:space="0" w:color="auto"/>
          </w:divBdr>
          <w:divsChild>
            <w:div w:id="185676436">
              <w:marLeft w:val="0"/>
              <w:marRight w:val="0"/>
              <w:marTop w:val="0"/>
              <w:marBottom w:val="0"/>
              <w:divBdr>
                <w:top w:val="none" w:sz="0" w:space="0" w:color="auto"/>
                <w:left w:val="none" w:sz="0" w:space="0" w:color="auto"/>
                <w:bottom w:val="none" w:sz="0" w:space="0" w:color="auto"/>
                <w:right w:val="none" w:sz="0" w:space="0" w:color="auto"/>
              </w:divBdr>
              <w:divsChild>
                <w:div w:id="1669939692">
                  <w:marLeft w:val="0"/>
                  <w:marRight w:val="0"/>
                  <w:marTop w:val="0"/>
                  <w:marBottom w:val="0"/>
                  <w:divBdr>
                    <w:top w:val="none" w:sz="0" w:space="0" w:color="auto"/>
                    <w:left w:val="none" w:sz="0" w:space="0" w:color="auto"/>
                    <w:bottom w:val="none" w:sz="0" w:space="0" w:color="auto"/>
                    <w:right w:val="none" w:sz="0" w:space="0" w:color="auto"/>
                  </w:divBdr>
                  <w:divsChild>
                    <w:div w:id="895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797163">
      <w:bodyDiv w:val="1"/>
      <w:marLeft w:val="0"/>
      <w:marRight w:val="0"/>
      <w:marTop w:val="0"/>
      <w:marBottom w:val="0"/>
      <w:divBdr>
        <w:top w:val="none" w:sz="0" w:space="0" w:color="auto"/>
        <w:left w:val="none" w:sz="0" w:space="0" w:color="auto"/>
        <w:bottom w:val="none" w:sz="0" w:space="0" w:color="auto"/>
        <w:right w:val="none" w:sz="0" w:space="0" w:color="auto"/>
      </w:divBdr>
    </w:div>
    <w:div w:id="925696124">
      <w:bodyDiv w:val="1"/>
      <w:marLeft w:val="0"/>
      <w:marRight w:val="0"/>
      <w:marTop w:val="0"/>
      <w:marBottom w:val="0"/>
      <w:divBdr>
        <w:top w:val="none" w:sz="0" w:space="0" w:color="auto"/>
        <w:left w:val="none" w:sz="0" w:space="0" w:color="auto"/>
        <w:bottom w:val="none" w:sz="0" w:space="0" w:color="auto"/>
        <w:right w:val="none" w:sz="0" w:space="0" w:color="auto"/>
      </w:divBdr>
    </w:div>
    <w:div w:id="1129084914">
      <w:bodyDiv w:val="1"/>
      <w:marLeft w:val="0"/>
      <w:marRight w:val="0"/>
      <w:marTop w:val="0"/>
      <w:marBottom w:val="0"/>
      <w:divBdr>
        <w:top w:val="none" w:sz="0" w:space="0" w:color="auto"/>
        <w:left w:val="none" w:sz="0" w:space="0" w:color="auto"/>
        <w:bottom w:val="none" w:sz="0" w:space="0" w:color="auto"/>
        <w:right w:val="none" w:sz="0" w:space="0" w:color="auto"/>
      </w:divBdr>
    </w:div>
    <w:div w:id="1190681204">
      <w:bodyDiv w:val="1"/>
      <w:marLeft w:val="0"/>
      <w:marRight w:val="0"/>
      <w:marTop w:val="0"/>
      <w:marBottom w:val="0"/>
      <w:divBdr>
        <w:top w:val="none" w:sz="0" w:space="0" w:color="auto"/>
        <w:left w:val="none" w:sz="0" w:space="0" w:color="auto"/>
        <w:bottom w:val="none" w:sz="0" w:space="0" w:color="auto"/>
        <w:right w:val="none" w:sz="0" w:space="0" w:color="auto"/>
      </w:divBdr>
    </w:div>
    <w:div w:id="1217204404">
      <w:bodyDiv w:val="1"/>
      <w:marLeft w:val="0"/>
      <w:marRight w:val="0"/>
      <w:marTop w:val="0"/>
      <w:marBottom w:val="0"/>
      <w:divBdr>
        <w:top w:val="none" w:sz="0" w:space="0" w:color="auto"/>
        <w:left w:val="none" w:sz="0" w:space="0" w:color="auto"/>
        <w:bottom w:val="none" w:sz="0" w:space="0" w:color="auto"/>
        <w:right w:val="none" w:sz="0" w:space="0" w:color="auto"/>
      </w:divBdr>
    </w:div>
    <w:div w:id="1259099328">
      <w:bodyDiv w:val="1"/>
      <w:marLeft w:val="0"/>
      <w:marRight w:val="0"/>
      <w:marTop w:val="0"/>
      <w:marBottom w:val="0"/>
      <w:divBdr>
        <w:top w:val="none" w:sz="0" w:space="0" w:color="auto"/>
        <w:left w:val="none" w:sz="0" w:space="0" w:color="auto"/>
        <w:bottom w:val="none" w:sz="0" w:space="0" w:color="auto"/>
        <w:right w:val="none" w:sz="0" w:space="0" w:color="auto"/>
      </w:divBdr>
    </w:div>
    <w:div w:id="1276524289">
      <w:bodyDiv w:val="1"/>
      <w:marLeft w:val="0"/>
      <w:marRight w:val="0"/>
      <w:marTop w:val="0"/>
      <w:marBottom w:val="0"/>
      <w:divBdr>
        <w:top w:val="none" w:sz="0" w:space="0" w:color="auto"/>
        <w:left w:val="none" w:sz="0" w:space="0" w:color="auto"/>
        <w:bottom w:val="none" w:sz="0" w:space="0" w:color="auto"/>
        <w:right w:val="none" w:sz="0" w:space="0" w:color="auto"/>
      </w:divBdr>
    </w:div>
    <w:div w:id="1299342863">
      <w:bodyDiv w:val="1"/>
      <w:marLeft w:val="0"/>
      <w:marRight w:val="0"/>
      <w:marTop w:val="0"/>
      <w:marBottom w:val="0"/>
      <w:divBdr>
        <w:top w:val="none" w:sz="0" w:space="0" w:color="auto"/>
        <w:left w:val="none" w:sz="0" w:space="0" w:color="auto"/>
        <w:bottom w:val="none" w:sz="0" w:space="0" w:color="auto"/>
        <w:right w:val="none" w:sz="0" w:space="0" w:color="auto"/>
      </w:divBdr>
    </w:div>
    <w:div w:id="1394083006">
      <w:bodyDiv w:val="1"/>
      <w:marLeft w:val="0"/>
      <w:marRight w:val="0"/>
      <w:marTop w:val="0"/>
      <w:marBottom w:val="0"/>
      <w:divBdr>
        <w:top w:val="none" w:sz="0" w:space="0" w:color="auto"/>
        <w:left w:val="none" w:sz="0" w:space="0" w:color="auto"/>
        <w:bottom w:val="none" w:sz="0" w:space="0" w:color="auto"/>
        <w:right w:val="none" w:sz="0" w:space="0" w:color="auto"/>
      </w:divBdr>
    </w:div>
    <w:div w:id="1628271426">
      <w:bodyDiv w:val="1"/>
      <w:marLeft w:val="0"/>
      <w:marRight w:val="0"/>
      <w:marTop w:val="0"/>
      <w:marBottom w:val="0"/>
      <w:divBdr>
        <w:top w:val="none" w:sz="0" w:space="0" w:color="auto"/>
        <w:left w:val="none" w:sz="0" w:space="0" w:color="auto"/>
        <w:bottom w:val="none" w:sz="0" w:space="0" w:color="auto"/>
        <w:right w:val="none" w:sz="0" w:space="0" w:color="auto"/>
      </w:divBdr>
    </w:div>
    <w:div w:id="1748845695">
      <w:bodyDiv w:val="1"/>
      <w:marLeft w:val="0"/>
      <w:marRight w:val="0"/>
      <w:marTop w:val="0"/>
      <w:marBottom w:val="0"/>
      <w:divBdr>
        <w:top w:val="none" w:sz="0" w:space="0" w:color="auto"/>
        <w:left w:val="none" w:sz="0" w:space="0" w:color="auto"/>
        <w:bottom w:val="none" w:sz="0" w:space="0" w:color="auto"/>
        <w:right w:val="none" w:sz="0" w:space="0" w:color="auto"/>
      </w:divBdr>
    </w:div>
    <w:div w:id="1779786441">
      <w:bodyDiv w:val="1"/>
      <w:marLeft w:val="0"/>
      <w:marRight w:val="0"/>
      <w:marTop w:val="0"/>
      <w:marBottom w:val="0"/>
      <w:divBdr>
        <w:top w:val="none" w:sz="0" w:space="0" w:color="auto"/>
        <w:left w:val="none" w:sz="0" w:space="0" w:color="auto"/>
        <w:bottom w:val="none" w:sz="0" w:space="0" w:color="auto"/>
        <w:right w:val="none" w:sz="0" w:space="0" w:color="auto"/>
      </w:divBdr>
    </w:div>
    <w:div w:id="1802843594">
      <w:bodyDiv w:val="1"/>
      <w:marLeft w:val="0"/>
      <w:marRight w:val="0"/>
      <w:marTop w:val="0"/>
      <w:marBottom w:val="0"/>
      <w:divBdr>
        <w:top w:val="none" w:sz="0" w:space="0" w:color="auto"/>
        <w:left w:val="none" w:sz="0" w:space="0" w:color="auto"/>
        <w:bottom w:val="none" w:sz="0" w:space="0" w:color="auto"/>
        <w:right w:val="none" w:sz="0" w:space="0" w:color="auto"/>
      </w:divBdr>
      <w:divsChild>
        <w:div w:id="522784495">
          <w:marLeft w:val="0"/>
          <w:marRight w:val="0"/>
          <w:marTop w:val="0"/>
          <w:marBottom w:val="0"/>
          <w:divBdr>
            <w:top w:val="none" w:sz="0" w:space="0" w:color="auto"/>
            <w:left w:val="none" w:sz="0" w:space="0" w:color="auto"/>
            <w:bottom w:val="none" w:sz="0" w:space="0" w:color="auto"/>
            <w:right w:val="none" w:sz="0" w:space="0" w:color="auto"/>
          </w:divBdr>
          <w:divsChild>
            <w:div w:id="560139079">
              <w:marLeft w:val="0"/>
              <w:marRight w:val="0"/>
              <w:marTop w:val="0"/>
              <w:marBottom w:val="0"/>
              <w:divBdr>
                <w:top w:val="none" w:sz="0" w:space="0" w:color="auto"/>
                <w:left w:val="none" w:sz="0" w:space="0" w:color="auto"/>
                <w:bottom w:val="none" w:sz="0" w:space="0" w:color="auto"/>
                <w:right w:val="none" w:sz="0" w:space="0" w:color="auto"/>
              </w:divBdr>
              <w:divsChild>
                <w:div w:id="716902982">
                  <w:marLeft w:val="0"/>
                  <w:marRight w:val="0"/>
                  <w:marTop w:val="0"/>
                  <w:marBottom w:val="0"/>
                  <w:divBdr>
                    <w:top w:val="none" w:sz="0" w:space="0" w:color="auto"/>
                    <w:left w:val="none" w:sz="0" w:space="0" w:color="auto"/>
                    <w:bottom w:val="none" w:sz="0" w:space="0" w:color="auto"/>
                    <w:right w:val="none" w:sz="0" w:space="0" w:color="auto"/>
                  </w:divBdr>
                  <w:divsChild>
                    <w:div w:id="399330804">
                      <w:marLeft w:val="0"/>
                      <w:marRight w:val="0"/>
                      <w:marTop w:val="0"/>
                      <w:marBottom w:val="0"/>
                      <w:divBdr>
                        <w:top w:val="none" w:sz="0" w:space="0" w:color="auto"/>
                        <w:left w:val="none" w:sz="0" w:space="0" w:color="auto"/>
                        <w:bottom w:val="none" w:sz="0" w:space="0" w:color="auto"/>
                        <w:right w:val="none" w:sz="0" w:space="0" w:color="auto"/>
                      </w:divBdr>
                      <w:divsChild>
                        <w:div w:id="1285649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20877655">
          <w:marLeft w:val="0"/>
          <w:marRight w:val="0"/>
          <w:marTop w:val="0"/>
          <w:marBottom w:val="0"/>
          <w:divBdr>
            <w:top w:val="none" w:sz="0" w:space="0" w:color="auto"/>
            <w:left w:val="none" w:sz="0" w:space="0" w:color="auto"/>
            <w:bottom w:val="none" w:sz="0" w:space="0" w:color="auto"/>
            <w:right w:val="none" w:sz="0" w:space="0" w:color="auto"/>
          </w:divBdr>
          <w:divsChild>
            <w:div w:id="778909231">
              <w:marLeft w:val="0"/>
              <w:marRight w:val="0"/>
              <w:marTop w:val="0"/>
              <w:marBottom w:val="0"/>
              <w:divBdr>
                <w:top w:val="none" w:sz="0" w:space="0" w:color="auto"/>
                <w:left w:val="none" w:sz="0" w:space="0" w:color="auto"/>
                <w:bottom w:val="none" w:sz="0" w:space="0" w:color="auto"/>
                <w:right w:val="none" w:sz="0" w:space="0" w:color="auto"/>
              </w:divBdr>
              <w:divsChild>
                <w:div w:id="569540525">
                  <w:marLeft w:val="0"/>
                  <w:marRight w:val="0"/>
                  <w:marTop w:val="0"/>
                  <w:marBottom w:val="0"/>
                  <w:divBdr>
                    <w:top w:val="none" w:sz="0" w:space="0" w:color="auto"/>
                    <w:left w:val="none" w:sz="0" w:space="0" w:color="auto"/>
                    <w:bottom w:val="none" w:sz="0" w:space="0" w:color="auto"/>
                    <w:right w:val="none" w:sz="0" w:space="0" w:color="auto"/>
                  </w:divBdr>
                  <w:divsChild>
                    <w:div w:id="162654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524837">
      <w:bodyDiv w:val="1"/>
      <w:marLeft w:val="0"/>
      <w:marRight w:val="0"/>
      <w:marTop w:val="0"/>
      <w:marBottom w:val="0"/>
      <w:divBdr>
        <w:top w:val="none" w:sz="0" w:space="0" w:color="auto"/>
        <w:left w:val="none" w:sz="0" w:space="0" w:color="auto"/>
        <w:bottom w:val="none" w:sz="0" w:space="0" w:color="auto"/>
        <w:right w:val="none" w:sz="0" w:space="0" w:color="auto"/>
      </w:divBdr>
    </w:div>
    <w:div w:id="1982227481">
      <w:bodyDiv w:val="1"/>
      <w:marLeft w:val="0"/>
      <w:marRight w:val="0"/>
      <w:marTop w:val="0"/>
      <w:marBottom w:val="0"/>
      <w:divBdr>
        <w:top w:val="none" w:sz="0" w:space="0" w:color="auto"/>
        <w:left w:val="none" w:sz="0" w:space="0" w:color="auto"/>
        <w:bottom w:val="none" w:sz="0" w:space="0" w:color="auto"/>
        <w:right w:val="none" w:sz="0" w:space="0" w:color="auto"/>
      </w:divBdr>
    </w:div>
    <w:div w:id="2007435681">
      <w:bodyDiv w:val="1"/>
      <w:marLeft w:val="0"/>
      <w:marRight w:val="0"/>
      <w:marTop w:val="0"/>
      <w:marBottom w:val="0"/>
      <w:divBdr>
        <w:top w:val="none" w:sz="0" w:space="0" w:color="auto"/>
        <w:left w:val="none" w:sz="0" w:space="0" w:color="auto"/>
        <w:bottom w:val="none" w:sz="0" w:space="0" w:color="auto"/>
        <w:right w:val="none" w:sz="0" w:space="0" w:color="auto"/>
      </w:divBdr>
    </w:div>
    <w:div w:id="2100439072">
      <w:bodyDiv w:val="1"/>
      <w:marLeft w:val="0"/>
      <w:marRight w:val="0"/>
      <w:marTop w:val="0"/>
      <w:marBottom w:val="0"/>
      <w:divBdr>
        <w:top w:val="none" w:sz="0" w:space="0" w:color="auto"/>
        <w:left w:val="none" w:sz="0" w:space="0" w:color="auto"/>
        <w:bottom w:val="none" w:sz="0" w:space="0" w:color="auto"/>
        <w:right w:val="none" w:sz="0" w:space="0" w:color="auto"/>
      </w:divBdr>
    </w:div>
    <w:div w:id="212441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mynews.com/NWS_Web/View/at_pg.aspx?CNTN_CD=A0003042443" TargetMode="External"/><Relationship Id="rId3" Type="http://schemas.openxmlformats.org/officeDocument/2006/relationships/settings" Target="settings.xml"/><Relationship Id="rId7" Type="http://schemas.openxmlformats.org/officeDocument/2006/relationships/hyperlink" Target="https://www.seti.org/why-look-extraterrestrial-lif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runch.co.kr/@seungwhanlee83/2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eti.org/why-look-extraterrestrial-life"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Set20</b:Tag>
    <b:SourceType>DocumentFromInternetSite</b:SourceType>
    <b:Guid>{00767D94-AB4A-4967-AFD2-4A9772F57A3D}</b:Guid>
    <b:Title>왜 지구 외 생명체를 찾는가?</b:Title>
    <b:Year>2020</b:Year>
    <b:InternetSiteTitle>SETI홈페이지</b:InternetSiteTitle>
    <b:Month>6</b:Month>
    <b:Day>30</b:Day>
    <b:URL>https://www.seti.org/why-look-extraterrestrial-life</b:URL>
    <b:Author>
      <b:Author>
        <b:NameList>
          <b:Person>
            <b:Last>Seth </b:Last>
            <b:First>Shostak</b:First>
          </b:Person>
        </b:NameList>
      </b:Author>
    </b:Author>
    <b:ShortTitle>왜 지구 외 생명체를 찾는가?</b:ShortTitle>
    <b:RefOrder>1</b:RefOrder>
  </b:Source>
</b:Sources>
</file>

<file path=customXml/itemProps1.xml><?xml version="1.0" encoding="utf-8"?>
<ds:datastoreItem xmlns:ds="http://schemas.openxmlformats.org/officeDocument/2006/customXml" ds:itemID="{75DE4B41-9550-4600-8789-79430C2F2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4</Pages>
  <Words>553</Words>
  <Characters>3154</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노동규</dc:creator>
  <cp:keywords/>
  <dc:description/>
  <cp:lastModifiedBy>노동규</cp:lastModifiedBy>
  <cp:revision>6</cp:revision>
  <dcterms:created xsi:type="dcterms:W3CDTF">2024-11-27T16:59:00Z</dcterms:created>
  <dcterms:modified xsi:type="dcterms:W3CDTF">2024-12-18T13:24:00Z</dcterms:modified>
</cp:coreProperties>
</file>