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6A19E" w14:textId="4DA5EEBF" w:rsidR="003D4F6E" w:rsidRPr="006E4A19" w:rsidRDefault="006E4A19" w:rsidP="006E4A19">
      <w:pPr>
        <w:spacing w:after="0" w:line="240" w:lineRule="auto"/>
        <w:jc w:val="center"/>
        <w:rPr>
          <w:sz w:val="32"/>
          <w:szCs w:val="32"/>
        </w:rPr>
      </w:pPr>
      <w:r w:rsidRPr="006E4A19">
        <w:rPr>
          <w:rFonts w:hint="eastAsia"/>
          <w:sz w:val="32"/>
          <w:szCs w:val="32"/>
        </w:rPr>
        <w:t>게임에 대한 인식</w:t>
      </w:r>
    </w:p>
    <w:p w14:paraId="71C4E76E" w14:textId="2C61B3E5" w:rsidR="006E4A19" w:rsidRDefault="006E4A19" w:rsidP="006E4A19">
      <w:pPr>
        <w:spacing w:line="240" w:lineRule="auto"/>
        <w:jc w:val="center"/>
        <w:rPr>
          <w:sz w:val="32"/>
          <w:szCs w:val="32"/>
        </w:rPr>
      </w:pPr>
      <w:r w:rsidRPr="006E4A19">
        <w:rPr>
          <w:rFonts w:hint="eastAsia"/>
          <w:sz w:val="32"/>
          <w:szCs w:val="32"/>
        </w:rPr>
        <w:t>-게임의 순기능을 중심으로</w:t>
      </w:r>
      <w:r w:rsidRPr="006E4A19">
        <w:rPr>
          <w:sz w:val="32"/>
          <w:szCs w:val="32"/>
        </w:rPr>
        <w:t>-</w:t>
      </w:r>
    </w:p>
    <w:p w14:paraId="3B3F2837" w14:textId="77777777" w:rsidR="006E4A19" w:rsidRDefault="006E4A19">
      <w:pPr>
        <w:widowControl/>
        <w:wordWrap/>
        <w:autoSpaceDE/>
        <w:autoSpaceDN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012610DE" w14:textId="28653E2A" w:rsidR="006E4A19" w:rsidRDefault="006E4A19" w:rsidP="006E4A19">
      <w:pPr>
        <w:spacing w:line="240" w:lineRule="auto"/>
        <w:jc w:val="left"/>
        <w:rPr>
          <w:szCs w:val="20"/>
        </w:rPr>
      </w:pPr>
      <w:r>
        <w:rPr>
          <w:szCs w:val="20"/>
        </w:rPr>
        <w:lastRenderedPageBreak/>
        <w:t>&lt;</w:t>
      </w:r>
      <w:r>
        <w:rPr>
          <w:rFonts w:hint="eastAsia"/>
          <w:szCs w:val="20"/>
        </w:rPr>
        <w:t>목차&gt;</w:t>
      </w:r>
    </w:p>
    <w:p w14:paraId="49C3F918" w14:textId="7E37F292" w:rsidR="006E4A19" w:rsidRDefault="006E4A19" w:rsidP="006E4A19">
      <w:pPr>
        <w:spacing w:line="240" w:lineRule="auto"/>
        <w:jc w:val="left"/>
        <w:rPr>
          <w:szCs w:val="20"/>
        </w:rPr>
      </w:pPr>
    </w:p>
    <w:p w14:paraId="4361C5FF" w14:textId="18F5A453" w:rsidR="006E4A19" w:rsidRDefault="006E4A19" w:rsidP="006E4A19">
      <w:pPr>
        <w:spacing w:line="240" w:lineRule="auto"/>
        <w:jc w:val="left"/>
        <w:rPr>
          <w:szCs w:val="20"/>
        </w:rPr>
      </w:pPr>
    </w:p>
    <w:p w14:paraId="22ADD214" w14:textId="3B56F20D" w:rsidR="006E4A19" w:rsidRDefault="006E4A19" w:rsidP="006E4A19">
      <w:pPr>
        <w:pStyle w:val="a5"/>
        <w:numPr>
          <w:ilvl w:val="0"/>
          <w:numId w:val="2"/>
        </w:numPr>
        <w:spacing w:line="240" w:lineRule="auto"/>
        <w:ind w:leftChars="0"/>
        <w:jc w:val="left"/>
        <w:rPr>
          <w:szCs w:val="20"/>
        </w:rPr>
      </w:pPr>
      <w:r w:rsidRPr="006E4A19">
        <w:rPr>
          <w:rFonts w:hint="eastAsia"/>
          <w:szCs w:val="20"/>
        </w:rPr>
        <w:t>서론</w:t>
      </w:r>
    </w:p>
    <w:p w14:paraId="04C2B9DD" w14:textId="63CC7FEC" w:rsidR="006E4A19" w:rsidRDefault="006E4A19" w:rsidP="006E4A19">
      <w:pPr>
        <w:pStyle w:val="a5"/>
        <w:numPr>
          <w:ilvl w:val="0"/>
          <w:numId w:val="2"/>
        </w:numPr>
        <w:spacing w:line="240" w:lineRule="auto"/>
        <w:ind w:leftChars="0"/>
        <w:jc w:val="left"/>
        <w:rPr>
          <w:szCs w:val="20"/>
        </w:rPr>
      </w:pPr>
      <w:r>
        <w:rPr>
          <w:rFonts w:hint="eastAsia"/>
          <w:szCs w:val="20"/>
        </w:rPr>
        <w:t>게임의 잘못된 인식</w:t>
      </w:r>
    </w:p>
    <w:p w14:paraId="37546284" w14:textId="37531371" w:rsidR="006E4A19" w:rsidRDefault="006E4A19" w:rsidP="006E4A19">
      <w:pPr>
        <w:pStyle w:val="a5"/>
        <w:numPr>
          <w:ilvl w:val="0"/>
          <w:numId w:val="2"/>
        </w:numPr>
        <w:spacing w:line="240" w:lineRule="auto"/>
        <w:ind w:leftChars="0"/>
        <w:jc w:val="left"/>
        <w:rPr>
          <w:szCs w:val="20"/>
        </w:rPr>
      </w:pPr>
      <w:r>
        <w:rPr>
          <w:rFonts w:hint="eastAsia"/>
          <w:szCs w:val="20"/>
        </w:rPr>
        <w:t>게임의 순기능</w:t>
      </w:r>
    </w:p>
    <w:p w14:paraId="091D99CA" w14:textId="77056DBF" w:rsidR="006E4A19" w:rsidRDefault="0046426C" w:rsidP="006E4A19">
      <w:pPr>
        <w:pStyle w:val="a5"/>
        <w:numPr>
          <w:ilvl w:val="0"/>
          <w:numId w:val="2"/>
        </w:numPr>
        <w:spacing w:line="240" w:lineRule="auto"/>
        <w:ind w:leftChars="0"/>
        <w:jc w:val="left"/>
        <w:rPr>
          <w:szCs w:val="20"/>
        </w:rPr>
      </w:pPr>
      <w:r>
        <w:rPr>
          <w:rFonts w:hint="eastAsia"/>
          <w:szCs w:val="20"/>
        </w:rPr>
        <w:t>현시대 게임</w:t>
      </w:r>
    </w:p>
    <w:p w14:paraId="57768C43" w14:textId="3F61FA3B" w:rsidR="006E4A19" w:rsidRDefault="006E4A19" w:rsidP="006E4A19">
      <w:pPr>
        <w:pStyle w:val="a5"/>
        <w:numPr>
          <w:ilvl w:val="0"/>
          <w:numId w:val="2"/>
        </w:numPr>
        <w:spacing w:line="240" w:lineRule="auto"/>
        <w:ind w:leftChars="0"/>
        <w:jc w:val="left"/>
        <w:rPr>
          <w:szCs w:val="20"/>
        </w:rPr>
      </w:pPr>
      <w:r>
        <w:rPr>
          <w:rFonts w:hint="eastAsia"/>
          <w:szCs w:val="20"/>
        </w:rPr>
        <w:t>결론</w:t>
      </w:r>
    </w:p>
    <w:p w14:paraId="0881B34E" w14:textId="487804B1" w:rsidR="006E4A19" w:rsidRDefault="006E4A19" w:rsidP="006E4A19">
      <w:pPr>
        <w:widowControl/>
        <w:wordWrap/>
        <w:autoSpaceDE/>
        <w:autoSpaceDN/>
        <w:rPr>
          <w:szCs w:val="20"/>
        </w:rPr>
      </w:pPr>
      <w:r>
        <w:rPr>
          <w:szCs w:val="20"/>
        </w:rPr>
        <w:br w:type="page"/>
      </w:r>
    </w:p>
    <w:p w14:paraId="3F58C5D4" w14:textId="4BAA3373" w:rsidR="006E4A19" w:rsidRDefault="006E4A19" w:rsidP="006E4A19">
      <w:pPr>
        <w:widowControl/>
        <w:wordWrap/>
        <w:autoSpaceDE/>
        <w:autoSpaceDN/>
        <w:rPr>
          <w:szCs w:val="20"/>
        </w:rPr>
      </w:pPr>
    </w:p>
    <w:p w14:paraId="5B84B005" w14:textId="0C61A994" w:rsidR="006E4A19" w:rsidRDefault="006E4A19" w:rsidP="006E4A19">
      <w:pPr>
        <w:widowControl/>
        <w:wordWrap/>
        <w:autoSpaceDE/>
        <w:autoSpaceDN/>
        <w:rPr>
          <w:szCs w:val="20"/>
        </w:rPr>
      </w:pPr>
    </w:p>
    <w:p w14:paraId="19B34C9D" w14:textId="0E8EDF35" w:rsidR="006E4A19" w:rsidRDefault="006E4A19" w:rsidP="006E4A19">
      <w:pPr>
        <w:widowControl/>
        <w:wordWrap/>
        <w:autoSpaceDE/>
        <w:autoSpaceDN/>
        <w:rPr>
          <w:szCs w:val="20"/>
        </w:rPr>
      </w:pPr>
    </w:p>
    <w:p w14:paraId="1A15A243" w14:textId="067E3EC5" w:rsidR="006E4A19" w:rsidRDefault="006E4A19" w:rsidP="004D78A8">
      <w:pPr>
        <w:pStyle w:val="a5"/>
        <w:widowControl/>
        <w:numPr>
          <w:ilvl w:val="0"/>
          <w:numId w:val="5"/>
        </w:numPr>
        <w:wordWrap/>
        <w:autoSpaceDE/>
        <w:autoSpaceDN/>
        <w:ind w:leftChars="0"/>
        <w:rPr>
          <w:szCs w:val="20"/>
        </w:rPr>
      </w:pPr>
      <w:r>
        <w:rPr>
          <w:rFonts w:hint="eastAsia"/>
          <w:szCs w:val="20"/>
        </w:rPr>
        <w:t>서론</w:t>
      </w:r>
    </w:p>
    <w:p w14:paraId="63CE47AE" w14:textId="2CFECF52" w:rsidR="001B5305" w:rsidRPr="001B5305" w:rsidRDefault="006E4A19" w:rsidP="004D78A8">
      <w:pPr>
        <w:pStyle w:val="a5"/>
        <w:widowControl/>
        <w:wordWrap/>
        <w:autoSpaceDE/>
        <w:autoSpaceDN/>
        <w:ind w:leftChars="0" w:left="760"/>
        <w:rPr>
          <w:szCs w:val="20"/>
        </w:rPr>
      </w:pPr>
      <w:r>
        <w:rPr>
          <w:rFonts w:hint="eastAsia"/>
          <w:szCs w:val="20"/>
        </w:rPr>
        <w:t xml:space="preserve">미국 </w:t>
      </w:r>
      <w:r>
        <w:rPr>
          <w:szCs w:val="20"/>
        </w:rPr>
        <w:t>ESA</w:t>
      </w:r>
      <w:r>
        <w:rPr>
          <w:rFonts w:hint="eastAsia"/>
          <w:szCs w:val="20"/>
        </w:rPr>
        <w:t>의 게이머 보고서에 따르면,</w:t>
      </w:r>
      <w:r>
        <w:rPr>
          <w:szCs w:val="20"/>
        </w:rPr>
        <w:t xml:space="preserve"> 2020</w:t>
      </w:r>
      <w:r>
        <w:rPr>
          <w:rFonts w:hint="eastAsia"/>
          <w:szCs w:val="20"/>
        </w:rPr>
        <w:t xml:space="preserve">년 미국 내에서만 약 </w:t>
      </w:r>
      <w:r>
        <w:rPr>
          <w:szCs w:val="20"/>
        </w:rPr>
        <w:t>2</w:t>
      </w:r>
      <w:r>
        <w:rPr>
          <w:rFonts w:hint="eastAsia"/>
          <w:szCs w:val="20"/>
        </w:rPr>
        <w:t xml:space="preserve">억 </w:t>
      </w:r>
      <w:r>
        <w:rPr>
          <w:szCs w:val="20"/>
        </w:rPr>
        <w:t>1,</w:t>
      </w:r>
      <w:r w:rsidR="00FF0E72">
        <w:rPr>
          <w:szCs w:val="20"/>
        </w:rPr>
        <w:t>5</w:t>
      </w:r>
      <w:r>
        <w:rPr>
          <w:szCs w:val="20"/>
        </w:rPr>
        <w:t>00</w:t>
      </w:r>
      <w:r>
        <w:rPr>
          <w:rFonts w:hint="eastAsia"/>
          <w:szCs w:val="20"/>
        </w:rPr>
        <w:t>만 명의 사람들이 게임을 즐기고 있다고 합니다.</w:t>
      </w:r>
      <w:r w:rsidR="00FF0E72">
        <w:rPr>
          <w:szCs w:val="20"/>
        </w:rPr>
        <w:t xml:space="preserve"> </w:t>
      </w:r>
      <w:r w:rsidR="00FF0E72">
        <w:rPr>
          <w:rFonts w:hint="eastAsia"/>
          <w:szCs w:val="20"/>
        </w:rPr>
        <w:t xml:space="preserve">그 중 </w:t>
      </w:r>
      <w:r w:rsidR="00FF0E72">
        <w:rPr>
          <w:szCs w:val="20"/>
        </w:rPr>
        <w:t>4</w:t>
      </w:r>
      <w:r w:rsidR="00FF0E72">
        <w:rPr>
          <w:rFonts w:hint="eastAsia"/>
          <w:szCs w:val="20"/>
        </w:rPr>
        <w:t xml:space="preserve">분의 </w:t>
      </w:r>
      <w:r w:rsidR="00FF0E72">
        <w:rPr>
          <w:szCs w:val="20"/>
        </w:rPr>
        <w:t>3</w:t>
      </w:r>
      <w:r w:rsidR="00FF0E72">
        <w:rPr>
          <w:rFonts w:hint="eastAsia"/>
          <w:szCs w:val="20"/>
        </w:rPr>
        <w:t xml:space="preserve">은 </w:t>
      </w:r>
      <w:r w:rsidR="00FF0E72">
        <w:rPr>
          <w:szCs w:val="20"/>
        </w:rPr>
        <w:t>18</w:t>
      </w:r>
      <w:r w:rsidR="00FF0E72">
        <w:rPr>
          <w:rFonts w:hint="eastAsia"/>
          <w:szCs w:val="20"/>
        </w:rPr>
        <w:t xml:space="preserve">세 이상이며 게임 플레이어의 평균 연령은 </w:t>
      </w:r>
      <w:r w:rsidR="00FF0E72">
        <w:rPr>
          <w:szCs w:val="20"/>
        </w:rPr>
        <w:t>33</w:t>
      </w:r>
      <w:r w:rsidR="00FF0E72">
        <w:rPr>
          <w:rFonts w:hint="eastAsia"/>
          <w:szCs w:val="20"/>
        </w:rPr>
        <w:t>세라고 합니다</w:t>
      </w:r>
      <w:r w:rsidR="001B5305">
        <w:rPr>
          <w:rFonts w:hint="eastAsia"/>
          <w:szCs w:val="20"/>
        </w:rPr>
        <w:t>.</w:t>
      </w:r>
      <w:r w:rsidR="001B5305">
        <w:rPr>
          <w:szCs w:val="20"/>
        </w:rPr>
        <w:t xml:space="preserve"> </w:t>
      </w:r>
      <w:r w:rsidR="001B5305">
        <w:rPr>
          <w:rFonts w:hint="eastAsia"/>
          <w:szCs w:val="20"/>
        </w:rPr>
        <w:t>하지만 아직까지 우리 사회의 인식 속 게임은 안 좋은 방향으로 물들어 있는데요 어떠한 범죄나 사건이 일어나면 게임 또한 문제에 속해 있어 사람들의 인식 속 게임은 놀이의 문화가 아닌 나쁜 수단으로 보여 지고 있습니다.</w:t>
      </w:r>
      <w:r w:rsidR="001B5305">
        <w:rPr>
          <w:szCs w:val="20"/>
        </w:rPr>
        <w:t xml:space="preserve"> </w:t>
      </w:r>
      <w:r w:rsidR="001B5305">
        <w:rPr>
          <w:rFonts w:hint="eastAsia"/>
          <w:szCs w:val="20"/>
        </w:rPr>
        <w:t>또한 게임은 남자가 압도적으로 즐긴다는 인식 또한 있는데</w:t>
      </w:r>
      <w:r w:rsidR="001B5305">
        <w:rPr>
          <w:szCs w:val="20"/>
        </w:rPr>
        <w:t xml:space="preserve">, </w:t>
      </w:r>
      <w:r w:rsidR="001B5305">
        <w:rPr>
          <w:rFonts w:hint="eastAsia"/>
          <w:szCs w:val="20"/>
        </w:rPr>
        <w:t xml:space="preserve">미국 </w:t>
      </w:r>
      <w:r w:rsidR="001B5305">
        <w:rPr>
          <w:szCs w:val="20"/>
        </w:rPr>
        <w:t xml:space="preserve">ESA </w:t>
      </w:r>
      <w:r w:rsidR="001B5305">
        <w:rPr>
          <w:rFonts w:hint="eastAsia"/>
          <w:szCs w:val="20"/>
        </w:rPr>
        <w:t xml:space="preserve">보고서에서 약 </w:t>
      </w:r>
      <w:r w:rsidR="001B5305">
        <w:rPr>
          <w:szCs w:val="20"/>
        </w:rPr>
        <w:t>41%</w:t>
      </w:r>
      <w:r w:rsidR="001B5305">
        <w:rPr>
          <w:rFonts w:hint="eastAsia"/>
          <w:szCs w:val="20"/>
        </w:rPr>
        <w:t>가 여성 게이머로 나오고 있습니다.</w:t>
      </w:r>
      <w:r w:rsidR="001B5305">
        <w:rPr>
          <w:szCs w:val="20"/>
        </w:rPr>
        <w:t xml:space="preserve"> </w:t>
      </w:r>
      <w:r w:rsidR="001B5305">
        <w:rPr>
          <w:rFonts w:hint="eastAsia"/>
          <w:szCs w:val="20"/>
        </w:rPr>
        <w:t>따라서 필자는 게임 이용자가 남녀 나이 불문하고</w:t>
      </w:r>
      <w:r w:rsidR="001B5305" w:rsidRPr="001B5305">
        <w:rPr>
          <w:rFonts w:hint="eastAsia"/>
          <w:szCs w:val="20"/>
        </w:rPr>
        <w:t xml:space="preserve"> 증가하고 있는 시점에서 과연 게임은 나쁜 것인가에</w:t>
      </w:r>
      <w:r w:rsidR="001B5305" w:rsidRPr="001B5305">
        <w:rPr>
          <w:szCs w:val="20"/>
        </w:rPr>
        <w:t xml:space="preserve"> </w:t>
      </w:r>
      <w:r w:rsidR="001B5305" w:rsidRPr="001B5305">
        <w:rPr>
          <w:rFonts w:hint="eastAsia"/>
          <w:szCs w:val="20"/>
        </w:rPr>
        <w:t>대해 다루</w:t>
      </w:r>
      <w:r w:rsidR="001B5305">
        <w:rPr>
          <w:rFonts w:hint="eastAsia"/>
          <w:szCs w:val="20"/>
        </w:rPr>
        <w:t>고자 한다.</w:t>
      </w:r>
    </w:p>
    <w:p w14:paraId="2D221DA6" w14:textId="2B2607E6" w:rsidR="001B5305" w:rsidRDefault="001B5305" w:rsidP="004D78A8">
      <w:pPr>
        <w:pStyle w:val="a5"/>
        <w:widowControl/>
        <w:wordWrap/>
        <w:autoSpaceDE/>
        <w:autoSpaceDN/>
        <w:ind w:leftChars="0" w:left="760"/>
        <w:rPr>
          <w:szCs w:val="20"/>
        </w:rPr>
      </w:pPr>
      <w:r>
        <w:rPr>
          <w:rFonts w:hint="eastAsia"/>
          <w:szCs w:val="20"/>
        </w:rPr>
        <w:t xml:space="preserve"> </w:t>
      </w:r>
      <w:r w:rsidR="0046426C">
        <w:rPr>
          <w:szCs w:val="20"/>
        </w:rPr>
        <w:t xml:space="preserve"> </w:t>
      </w:r>
      <w:r>
        <w:rPr>
          <w:rFonts w:hint="eastAsia"/>
          <w:szCs w:val="20"/>
        </w:rPr>
        <w:t>이글에서 필자는 게임의 인식의 문제점을 분석 대상으로 삼는다.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특히 게임의 순기능을 중점적으로 다룬다.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게임의 순기능에 대한 정보를 찾기 위하여 뉴스</w:t>
      </w:r>
      <w:r>
        <w:rPr>
          <w:szCs w:val="20"/>
        </w:rPr>
        <w:t xml:space="preserve">, </w:t>
      </w:r>
      <w:r>
        <w:rPr>
          <w:rFonts w:hint="eastAsia"/>
          <w:szCs w:val="20"/>
        </w:rPr>
        <w:t>해외 보고서</w:t>
      </w:r>
      <w:r>
        <w:rPr>
          <w:szCs w:val="20"/>
        </w:rPr>
        <w:t xml:space="preserve">, </w:t>
      </w:r>
      <w:r>
        <w:rPr>
          <w:rFonts w:hint="eastAsia"/>
          <w:szCs w:val="20"/>
        </w:rPr>
        <w:t>논문 등을 활용하였다.</w:t>
      </w:r>
    </w:p>
    <w:p w14:paraId="343ABF58" w14:textId="4B98AD13" w:rsidR="006E4A19" w:rsidRDefault="0046426C" w:rsidP="004D78A8">
      <w:pPr>
        <w:pStyle w:val="a5"/>
        <w:widowControl/>
        <w:wordWrap/>
        <w:autoSpaceDE/>
        <w:autoSpaceDN/>
        <w:ind w:leftChars="0" w:left="760" w:firstLine="204"/>
        <w:rPr>
          <w:szCs w:val="20"/>
        </w:rPr>
      </w:pPr>
      <w:r>
        <w:rPr>
          <w:rFonts w:hint="eastAsia"/>
          <w:szCs w:val="20"/>
        </w:rPr>
        <w:t>필자는 게임은 인식이 잘못되었고 순기능이 있다는 것을 주장할 것이다.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논증에 앞서 </w:t>
      </w:r>
      <w:r>
        <w:rPr>
          <w:szCs w:val="20"/>
        </w:rPr>
        <w:t>2</w:t>
      </w:r>
      <w:r>
        <w:rPr>
          <w:rFonts w:hint="eastAsia"/>
          <w:szCs w:val="20"/>
        </w:rPr>
        <w:t>절에서는 게임의 잘못된 인식을 찾고 바로 잡을 것이고,</w:t>
      </w:r>
      <w:r>
        <w:rPr>
          <w:szCs w:val="20"/>
        </w:rPr>
        <w:t xml:space="preserve"> 3</w:t>
      </w:r>
      <w:r>
        <w:rPr>
          <w:rFonts w:hint="eastAsia"/>
          <w:szCs w:val="20"/>
        </w:rPr>
        <w:t>절에서는 그 잘못된 인식을 바탕으로 게임의 여러 순기능을 소개 할 것이다.</w:t>
      </w:r>
      <w:r>
        <w:rPr>
          <w:szCs w:val="20"/>
        </w:rPr>
        <w:t xml:space="preserve"> 4</w:t>
      </w:r>
      <w:r>
        <w:rPr>
          <w:rFonts w:hint="eastAsia"/>
          <w:szCs w:val="20"/>
        </w:rPr>
        <w:t xml:space="preserve">절에서는 </w:t>
      </w:r>
    </w:p>
    <w:p w14:paraId="3B348B24" w14:textId="69CACABA" w:rsidR="00FF0E72" w:rsidRDefault="00FF0E72" w:rsidP="004D78A8">
      <w:pPr>
        <w:pStyle w:val="a5"/>
        <w:widowControl/>
        <w:wordWrap/>
        <w:autoSpaceDE/>
        <w:autoSpaceDN/>
        <w:ind w:leftChars="0" w:left="760" w:firstLine="204"/>
        <w:rPr>
          <w:szCs w:val="20"/>
        </w:rPr>
      </w:pPr>
    </w:p>
    <w:p w14:paraId="23D03BEE" w14:textId="3DB1984A" w:rsidR="00FF0E72" w:rsidRDefault="00FF0E72" w:rsidP="004D78A8">
      <w:pPr>
        <w:pStyle w:val="a5"/>
        <w:widowControl/>
        <w:numPr>
          <w:ilvl w:val="0"/>
          <w:numId w:val="5"/>
        </w:numPr>
        <w:wordWrap/>
        <w:autoSpaceDE/>
        <w:autoSpaceDN/>
        <w:ind w:leftChars="0"/>
        <w:rPr>
          <w:szCs w:val="20"/>
        </w:rPr>
      </w:pPr>
      <w:r>
        <w:rPr>
          <w:rFonts w:hint="eastAsia"/>
          <w:szCs w:val="20"/>
        </w:rPr>
        <w:t>게임의 잘못된 인식</w:t>
      </w:r>
    </w:p>
    <w:p w14:paraId="4EBF3A9F" w14:textId="20887569" w:rsidR="00E4573E" w:rsidRDefault="00E4573E" w:rsidP="004D78A8">
      <w:pPr>
        <w:pStyle w:val="a5"/>
        <w:widowControl/>
        <w:wordWrap/>
        <w:autoSpaceDE/>
        <w:autoSpaceDN/>
        <w:ind w:leftChars="0" w:left="760" w:firstLineChars="100" w:firstLine="200"/>
        <w:rPr>
          <w:szCs w:val="20"/>
        </w:rPr>
      </w:pPr>
      <w:r>
        <w:rPr>
          <w:rFonts w:hint="eastAsia"/>
          <w:szCs w:val="20"/>
        </w:rPr>
        <w:t>우리는 살면서 한번쯤은 게임의 악영향에 관련된 뉴스를 한번 접해 보았을 것이다.</w:t>
      </w:r>
      <w:r>
        <w:rPr>
          <w:szCs w:val="20"/>
        </w:rPr>
        <w:t xml:space="preserve"> ‘</w:t>
      </w:r>
      <w:r>
        <w:rPr>
          <w:rFonts w:hint="eastAsia"/>
          <w:szCs w:val="20"/>
        </w:rPr>
        <w:t>게임 중독,</w:t>
      </w:r>
      <w:r>
        <w:rPr>
          <w:szCs w:val="20"/>
        </w:rPr>
        <w:t xml:space="preserve"> ‘</w:t>
      </w:r>
      <w:r>
        <w:rPr>
          <w:rFonts w:hint="eastAsia"/>
          <w:szCs w:val="20"/>
        </w:rPr>
        <w:t>게임의 폭력성</w:t>
      </w:r>
      <w:r>
        <w:rPr>
          <w:szCs w:val="20"/>
        </w:rPr>
        <w:t>’, ‘</w:t>
      </w:r>
      <w:r>
        <w:rPr>
          <w:rFonts w:hint="eastAsia"/>
          <w:szCs w:val="20"/>
        </w:rPr>
        <w:t>게임과 사회부적응</w:t>
      </w:r>
      <w:r>
        <w:rPr>
          <w:szCs w:val="20"/>
        </w:rPr>
        <w:t>’, ‘</w:t>
      </w:r>
      <w:r>
        <w:rPr>
          <w:rFonts w:hint="eastAsia"/>
          <w:szCs w:val="20"/>
        </w:rPr>
        <w:t>게임과 도박</w:t>
      </w:r>
      <w:r>
        <w:rPr>
          <w:szCs w:val="20"/>
        </w:rPr>
        <w:t>’</w:t>
      </w:r>
      <w:r>
        <w:rPr>
          <w:rFonts w:hint="eastAsia"/>
          <w:szCs w:val="20"/>
        </w:rPr>
        <w:t>등 대부분 이 부정적인 영향에 초점을 맞추어져 있는 뉴스들을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많이 접했을 것이다.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이처럼 사람들은 게임에 대한 좋지 않는 이미지를 보고 있다.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그럼 과연 게임이란 나쁜 것인가</w:t>
      </w:r>
      <w:r>
        <w:rPr>
          <w:szCs w:val="20"/>
        </w:rPr>
        <w:t xml:space="preserve">? </w:t>
      </w:r>
      <w:r>
        <w:rPr>
          <w:rFonts w:hint="eastAsia"/>
          <w:szCs w:val="20"/>
        </w:rPr>
        <w:t>꼭 그렇다고는 할 수 없다</w:t>
      </w:r>
      <w:r>
        <w:rPr>
          <w:szCs w:val="20"/>
        </w:rPr>
        <w:t xml:space="preserve">. </w:t>
      </w:r>
    </w:p>
    <w:p w14:paraId="143A6C9A" w14:textId="77777777" w:rsidR="004D78A8" w:rsidRDefault="004D78A8" w:rsidP="004D78A8">
      <w:pPr>
        <w:pStyle w:val="a5"/>
        <w:widowControl/>
        <w:wordWrap/>
        <w:autoSpaceDE/>
        <w:autoSpaceDN/>
        <w:ind w:leftChars="0" w:left="760" w:firstLineChars="100" w:firstLine="200"/>
        <w:rPr>
          <w:szCs w:val="20"/>
        </w:rPr>
      </w:pPr>
      <w:r>
        <w:rPr>
          <w:rFonts w:hint="eastAsia"/>
          <w:szCs w:val="20"/>
        </w:rPr>
        <w:t xml:space="preserve">우리가 가장 많이 접하는 말 </w:t>
      </w:r>
      <w:r>
        <w:rPr>
          <w:szCs w:val="20"/>
        </w:rPr>
        <w:t>‘</w:t>
      </w:r>
      <w:r>
        <w:rPr>
          <w:rFonts w:hint="eastAsia"/>
          <w:szCs w:val="20"/>
        </w:rPr>
        <w:t>게임 중독</w:t>
      </w:r>
      <w:r>
        <w:rPr>
          <w:szCs w:val="20"/>
        </w:rPr>
        <w:t>’ 2013</w:t>
      </w:r>
      <w:r>
        <w:rPr>
          <w:rFonts w:hint="eastAsia"/>
          <w:szCs w:val="20"/>
        </w:rPr>
        <w:t>년 학계에서는 이 용어를</w:t>
      </w:r>
      <w:r>
        <w:rPr>
          <w:szCs w:val="20"/>
        </w:rPr>
        <w:t xml:space="preserve"> ‘</w:t>
      </w:r>
      <w:r>
        <w:rPr>
          <w:rFonts w:hint="eastAsia"/>
          <w:szCs w:val="20"/>
        </w:rPr>
        <w:t xml:space="preserve">게임 </w:t>
      </w:r>
      <w:proofErr w:type="spellStart"/>
      <w:r w:rsidRPr="004D78A8">
        <w:rPr>
          <w:rFonts w:hint="eastAsia"/>
          <w:szCs w:val="20"/>
        </w:rPr>
        <w:t>과몰입</w:t>
      </w:r>
      <w:proofErr w:type="spellEnd"/>
      <w:r w:rsidRPr="004D78A8">
        <w:rPr>
          <w:szCs w:val="20"/>
        </w:rPr>
        <w:t>’</w:t>
      </w:r>
      <w:r w:rsidRPr="004D78A8">
        <w:rPr>
          <w:rFonts w:hint="eastAsia"/>
          <w:szCs w:val="20"/>
        </w:rPr>
        <w:t>이라 표현하기로 하였다.</w:t>
      </w:r>
      <w:r w:rsidRPr="004D78A8">
        <w:rPr>
          <w:szCs w:val="20"/>
        </w:rPr>
        <w:t xml:space="preserve"> </w:t>
      </w:r>
      <w:r w:rsidRPr="004D78A8">
        <w:rPr>
          <w:rFonts w:hint="eastAsia"/>
          <w:szCs w:val="20"/>
        </w:rPr>
        <w:t>중독이라 하기엔 다른 약물 중독,</w:t>
      </w:r>
      <w:r w:rsidRPr="004D78A8">
        <w:rPr>
          <w:szCs w:val="20"/>
        </w:rPr>
        <w:t xml:space="preserve"> </w:t>
      </w:r>
      <w:r w:rsidRPr="004D78A8">
        <w:rPr>
          <w:rFonts w:hint="eastAsia"/>
          <w:szCs w:val="20"/>
        </w:rPr>
        <w:t>니코틴 중독과 같이</w:t>
      </w:r>
      <w:r>
        <w:rPr>
          <w:rFonts w:hint="eastAsia"/>
          <w:szCs w:val="20"/>
        </w:rPr>
        <w:t xml:space="preserve"> 기존 중독 증상과 진단 기준이 맞지 않다는 </w:t>
      </w:r>
      <w:proofErr w:type="spellStart"/>
      <w:r>
        <w:rPr>
          <w:rFonts w:hint="eastAsia"/>
          <w:szCs w:val="20"/>
        </w:rPr>
        <w:t>이유에서인데</w:t>
      </w:r>
      <w:proofErr w:type="spellEnd"/>
      <w:r>
        <w:rPr>
          <w:rFonts w:hint="eastAsia"/>
          <w:szCs w:val="20"/>
        </w:rPr>
        <w:t xml:space="preserve"> 가장 대표적인 것으로 게임 이용 시간과 중독성이 상관 관계가 그렇다.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앞선 주장이 참이 되기 위해선 게임을 </w:t>
      </w:r>
      <w:r>
        <w:rPr>
          <w:rFonts w:hint="eastAsia"/>
          <w:szCs w:val="20"/>
        </w:rPr>
        <w:lastRenderedPageBreak/>
        <w:t>직업으로 하는 프로게이머들은 죄다 심각한 환자가 되기 때문이다.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그럼 게임 중독이라는 말이 나오도록 하는 과몰입요소는 무엇이 있을까?</w:t>
      </w:r>
    </w:p>
    <w:p w14:paraId="69ADD1FB" w14:textId="77777777" w:rsidR="0047154F" w:rsidRDefault="004D78A8" w:rsidP="004D78A8">
      <w:pPr>
        <w:pStyle w:val="a5"/>
        <w:widowControl/>
        <w:wordWrap/>
        <w:autoSpaceDE/>
        <w:autoSpaceDN/>
        <w:ind w:leftChars="0" w:left="760" w:firstLineChars="100" w:firstLine="200"/>
        <w:rPr>
          <w:szCs w:val="20"/>
        </w:rPr>
      </w:pPr>
      <w:r>
        <w:rPr>
          <w:rFonts w:hint="eastAsia"/>
          <w:szCs w:val="20"/>
        </w:rPr>
        <w:t>첫번쨰로 환경적 요인이다.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과몰입의 환경적 요인의 대표적인 예시가 브루스 알렉산</w:t>
      </w:r>
      <w:r w:rsidR="0047154F">
        <w:rPr>
          <w:rFonts w:hint="eastAsia"/>
          <w:szCs w:val="20"/>
        </w:rPr>
        <w:t>더 교수의 쥐 공원 실험이다.</w:t>
      </w:r>
      <w:r w:rsidR="0047154F">
        <w:rPr>
          <w:szCs w:val="20"/>
        </w:rPr>
        <w:t xml:space="preserve"> 2</w:t>
      </w:r>
      <w:r w:rsidR="0047154F">
        <w:rPr>
          <w:rFonts w:hint="eastAsia"/>
          <w:szCs w:val="20"/>
        </w:rPr>
        <w:t>상자에 물이든 물병과 마약이든 물병을 설치 한 후 한 상자에는 물병제외 고립된 환경을 주고 다른 상자에는 먹이와 친구가 풍족한 환경을 만들어준 후 실험을 해본결과 두 상자 쥐 모두 마약이든 물을 먹었지만</w:t>
      </w:r>
      <w:r w:rsidR="0047154F">
        <w:rPr>
          <w:szCs w:val="20"/>
        </w:rPr>
        <w:t xml:space="preserve"> </w:t>
      </w:r>
      <w:r w:rsidR="0047154F">
        <w:rPr>
          <w:rFonts w:hint="eastAsia"/>
          <w:szCs w:val="20"/>
        </w:rPr>
        <w:t>고립된 상자의 쥐는 중독이 되었고,</w:t>
      </w:r>
      <w:r w:rsidR="0047154F">
        <w:rPr>
          <w:szCs w:val="20"/>
        </w:rPr>
        <w:t xml:space="preserve"> </w:t>
      </w:r>
      <w:r w:rsidR="0047154F">
        <w:rPr>
          <w:rFonts w:hint="eastAsia"/>
          <w:szCs w:val="20"/>
        </w:rPr>
        <w:t>풍족한 환경의 쥐는 중독이 되지 않았다는 결과가 나왔다.</w:t>
      </w:r>
      <w:r w:rsidR="0047154F">
        <w:rPr>
          <w:szCs w:val="20"/>
        </w:rPr>
        <w:t xml:space="preserve"> </w:t>
      </w:r>
      <w:r w:rsidR="0047154F">
        <w:rPr>
          <w:rFonts w:hint="eastAsia"/>
          <w:szCs w:val="20"/>
        </w:rPr>
        <w:t>즉 환경적 요인이 중독에 영향을 미친다는 얘기가 된다.</w:t>
      </w:r>
    </w:p>
    <w:p w14:paraId="496E1597" w14:textId="53749CAD" w:rsidR="00AB00E9" w:rsidRDefault="0047154F" w:rsidP="00AB00E9">
      <w:pPr>
        <w:pStyle w:val="a5"/>
        <w:widowControl/>
        <w:wordWrap/>
        <w:autoSpaceDE/>
        <w:autoSpaceDN/>
        <w:ind w:leftChars="0" w:left="760" w:firstLineChars="100" w:firstLine="200"/>
        <w:rPr>
          <w:szCs w:val="20"/>
        </w:rPr>
      </w:pPr>
      <w:r>
        <w:rPr>
          <w:rFonts w:hint="eastAsia"/>
          <w:szCs w:val="20"/>
        </w:rPr>
        <w:t>두번째 요인으로 자가 통제력이다.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자가 통제력이란 목표 성취를 위해 불필요한 욕망을 억제하고 바람직한 방향으로 행동과 감정을 조절할 수 있는 능력이다.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예를 들어 다이어트 중 먹고 싶은 걸 참고,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시험 기간에 하고 싶은 걸 참는 등 하고 싶은 걸 꾹 눌러 참는 것을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의미한다.</w:t>
      </w:r>
      <w:r>
        <w:rPr>
          <w:szCs w:val="20"/>
        </w:rPr>
        <w:t xml:space="preserve"> </w:t>
      </w:r>
      <w:r w:rsidR="00E22456">
        <w:rPr>
          <w:rFonts w:hint="eastAsia"/>
          <w:szCs w:val="20"/>
        </w:rPr>
        <w:t>주변에서 게임 때문에 학업 성적이 떨어졌다는 이야기를 들어 본적이 있을 것이다</w:t>
      </w:r>
      <w:r w:rsidR="00E22456">
        <w:rPr>
          <w:szCs w:val="20"/>
        </w:rPr>
        <w:t xml:space="preserve">. </w:t>
      </w:r>
      <w:r w:rsidR="00E22456">
        <w:rPr>
          <w:rFonts w:hint="eastAsia"/>
          <w:szCs w:val="20"/>
        </w:rPr>
        <w:t>하지만이는 옳지 않은 근거로 밝혀 졌다.</w:t>
      </w:r>
      <w:r w:rsidR="00E22456">
        <w:rPr>
          <w:szCs w:val="20"/>
        </w:rPr>
        <w:t xml:space="preserve"> </w:t>
      </w:r>
      <w:r w:rsidR="00AB00E9">
        <w:rPr>
          <w:szCs w:val="20"/>
        </w:rPr>
        <w:t>‘</w:t>
      </w:r>
      <w:proofErr w:type="spellStart"/>
      <w:r w:rsidR="00AB00E9">
        <w:rPr>
          <w:rFonts w:hint="eastAsia"/>
          <w:szCs w:val="20"/>
        </w:rPr>
        <w:t>한국콘텐츠진흥원</w:t>
      </w:r>
      <w:proofErr w:type="spellEnd"/>
      <w:r w:rsidR="00AB00E9">
        <w:rPr>
          <w:szCs w:val="20"/>
        </w:rPr>
        <w:t>’</w:t>
      </w:r>
      <w:r w:rsidR="00AB00E9">
        <w:rPr>
          <w:rFonts w:hint="eastAsia"/>
          <w:szCs w:val="20"/>
        </w:rPr>
        <w:t xml:space="preserve">에서 한 실험 결과에서 </w:t>
      </w:r>
      <w:r w:rsidR="00E22456">
        <w:rPr>
          <w:rFonts w:hint="eastAsia"/>
          <w:szCs w:val="20"/>
        </w:rPr>
        <w:t xml:space="preserve">자가 통제력은 스트레스에 영향을 많이 받는데 </w:t>
      </w:r>
      <w:r w:rsidR="00E22456">
        <w:rPr>
          <w:szCs w:val="20"/>
        </w:rPr>
        <w:t>‘</w:t>
      </w:r>
      <w:r w:rsidR="00E22456">
        <w:rPr>
          <w:rFonts w:hint="eastAsia"/>
          <w:szCs w:val="20"/>
        </w:rPr>
        <w:t>부모의 과잉 간섭</w:t>
      </w:r>
      <w:r w:rsidR="00E22456">
        <w:rPr>
          <w:szCs w:val="20"/>
        </w:rPr>
        <w:t>’</w:t>
      </w:r>
      <w:r w:rsidR="00E22456">
        <w:rPr>
          <w:rFonts w:hint="eastAsia"/>
          <w:szCs w:val="20"/>
        </w:rPr>
        <w:t>은 학업 스트레스를 높이는 요인으로 이러한 요인이 게임 과몰입에 악영향을 미쳤으며 부모의 고독과 불안 또한 부정적인 영향으로 밝혀져 아이들은 이러한 환경에서 게임이 아니더라도 다른</w:t>
      </w:r>
      <w:r w:rsidR="00E22456">
        <w:rPr>
          <w:szCs w:val="20"/>
        </w:rPr>
        <w:t xml:space="preserve"> </w:t>
      </w:r>
      <w:r w:rsidR="00E22456">
        <w:rPr>
          <w:rFonts w:hint="eastAsia"/>
          <w:szCs w:val="20"/>
        </w:rPr>
        <w:t>것에 중독이 되었을 것이라는 결과가 나왔다.</w:t>
      </w:r>
    </w:p>
    <w:p w14:paraId="3BAB8BCA" w14:textId="2CAAA6B1" w:rsidR="00AB00E9" w:rsidRDefault="00AB00E9" w:rsidP="00AB00E9">
      <w:pPr>
        <w:pStyle w:val="a5"/>
        <w:widowControl/>
        <w:numPr>
          <w:ilvl w:val="0"/>
          <w:numId w:val="5"/>
        </w:numPr>
        <w:wordWrap/>
        <w:autoSpaceDE/>
        <w:autoSpaceDN/>
        <w:ind w:leftChars="0"/>
        <w:rPr>
          <w:szCs w:val="20"/>
        </w:rPr>
      </w:pPr>
      <w:r>
        <w:rPr>
          <w:rFonts w:hint="eastAsia"/>
          <w:szCs w:val="20"/>
        </w:rPr>
        <w:t>게임의 순기능</w:t>
      </w:r>
    </w:p>
    <w:p w14:paraId="29C9A97F" w14:textId="540E1106" w:rsidR="00AB00E9" w:rsidRDefault="00AB00E9" w:rsidP="00AB00E9">
      <w:pPr>
        <w:pStyle w:val="a5"/>
        <w:widowControl/>
        <w:wordWrap/>
        <w:autoSpaceDE/>
        <w:autoSpaceDN/>
        <w:ind w:leftChars="0" w:left="760" w:firstLineChars="100" w:firstLine="200"/>
        <w:rPr>
          <w:szCs w:val="20"/>
        </w:rPr>
      </w:pPr>
      <w:r>
        <w:rPr>
          <w:rFonts w:hint="eastAsia"/>
          <w:szCs w:val="20"/>
        </w:rPr>
        <w:t>앞서 보았듯이 게임에 대한 인식에는 많은 모순들이 존재한다.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그렇다면 앞서 의견들을 반박할 수 있는 게임의 순기능들은 무엇들이 있는가?</w:t>
      </w:r>
    </w:p>
    <w:p w14:paraId="3AAFF722" w14:textId="508CE549" w:rsidR="00AB00E9" w:rsidRPr="00AB00E9" w:rsidRDefault="00AB00E9" w:rsidP="00AB00E9">
      <w:pPr>
        <w:pStyle w:val="a5"/>
        <w:widowControl/>
        <w:wordWrap/>
        <w:autoSpaceDE/>
        <w:autoSpaceDN/>
        <w:ind w:leftChars="0" w:left="760"/>
        <w:rPr>
          <w:rFonts w:hint="eastAsia"/>
          <w:szCs w:val="20"/>
        </w:rPr>
      </w:pPr>
      <w:r>
        <w:rPr>
          <w:rFonts w:hint="eastAsia"/>
          <w:szCs w:val="20"/>
        </w:rPr>
        <w:t xml:space="preserve"> 첫번째로 게임은 반복되는 일상에서 탈피할 수 있는 공간이 되어 준다는 것이다.</w:t>
      </w:r>
      <w:r>
        <w:rPr>
          <w:szCs w:val="20"/>
        </w:rPr>
        <w:t xml:space="preserve"> </w:t>
      </w:r>
    </w:p>
    <w:p w14:paraId="7ACF1B8F" w14:textId="098BE300" w:rsidR="00AB00E9" w:rsidRPr="004D78A8" w:rsidRDefault="00AB00E9" w:rsidP="004D78A8">
      <w:pPr>
        <w:pStyle w:val="a5"/>
        <w:widowControl/>
        <w:wordWrap/>
        <w:autoSpaceDE/>
        <w:autoSpaceDN/>
        <w:ind w:leftChars="0" w:left="760" w:firstLineChars="100" w:firstLine="200"/>
        <w:rPr>
          <w:rFonts w:hint="eastAsia"/>
          <w:szCs w:val="20"/>
        </w:rPr>
      </w:pPr>
    </w:p>
    <w:sectPr w:rsidR="00AB00E9" w:rsidRPr="004D78A8">
      <w:foot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9E3813" w14:textId="77777777" w:rsidR="009E24EA" w:rsidRDefault="009E24EA" w:rsidP="006E4A19">
      <w:pPr>
        <w:spacing w:after="0" w:line="240" w:lineRule="auto"/>
      </w:pPr>
      <w:r>
        <w:separator/>
      </w:r>
    </w:p>
  </w:endnote>
  <w:endnote w:type="continuationSeparator" w:id="0">
    <w:p w14:paraId="4E744AE7" w14:textId="77777777" w:rsidR="009E24EA" w:rsidRDefault="009E24EA" w:rsidP="006E4A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24196614"/>
      <w:docPartObj>
        <w:docPartGallery w:val="Page Numbers (Bottom of Page)"/>
        <w:docPartUnique/>
      </w:docPartObj>
    </w:sdtPr>
    <w:sdtEndPr/>
    <w:sdtContent>
      <w:p w14:paraId="22ACF149" w14:textId="5E391C9C" w:rsidR="006E4A19" w:rsidRDefault="006E4A19" w:rsidP="006E4A19">
        <w:pPr>
          <w:pStyle w:val="a4"/>
          <w:jc w:val="center"/>
        </w:pPr>
        <w:r>
          <w:t>-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  <w:r>
          <w:t>-</w:t>
        </w:r>
      </w:p>
    </w:sdtContent>
  </w:sdt>
  <w:p w14:paraId="01669D54" w14:textId="77777777" w:rsidR="006E4A19" w:rsidRDefault="006E4A1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7206F" w14:textId="77777777" w:rsidR="009E24EA" w:rsidRDefault="009E24EA" w:rsidP="006E4A19">
      <w:pPr>
        <w:spacing w:after="0" w:line="240" w:lineRule="auto"/>
      </w:pPr>
      <w:r>
        <w:separator/>
      </w:r>
    </w:p>
  </w:footnote>
  <w:footnote w:type="continuationSeparator" w:id="0">
    <w:p w14:paraId="588CCA89" w14:textId="77777777" w:rsidR="009E24EA" w:rsidRDefault="009E24EA" w:rsidP="006E4A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67B0B"/>
    <w:multiLevelType w:val="hybridMultilevel"/>
    <w:tmpl w:val="5DDAED9E"/>
    <w:lvl w:ilvl="0" w:tplc="1952A2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A035E9D"/>
    <w:multiLevelType w:val="hybridMultilevel"/>
    <w:tmpl w:val="6B5C02CC"/>
    <w:lvl w:ilvl="0" w:tplc="4C58505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5E1F147C"/>
    <w:multiLevelType w:val="hybridMultilevel"/>
    <w:tmpl w:val="8EEA45F6"/>
    <w:lvl w:ilvl="0" w:tplc="8E142BD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69121520"/>
    <w:multiLevelType w:val="hybridMultilevel"/>
    <w:tmpl w:val="2A36AAEE"/>
    <w:lvl w:ilvl="0" w:tplc="2920FAF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72CB1CC3"/>
    <w:multiLevelType w:val="hybridMultilevel"/>
    <w:tmpl w:val="A1D84F24"/>
    <w:lvl w:ilvl="0" w:tplc="2E5E4BF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999921449">
    <w:abstractNumId w:val="1"/>
  </w:num>
  <w:num w:numId="2" w16cid:durableId="1194920436">
    <w:abstractNumId w:val="4"/>
  </w:num>
  <w:num w:numId="3" w16cid:durableId="1424569807">
    <w:abstractNumId w:val="3"/>
  </w:num>
  <w:num w:numId="4" w16cid:durableId="1839272785">
    <w:abstractNumId w:val="2"/>
  </w:num>
  <w:num w:numId="5" w16cid:durableId="235406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A19"/>
    <w:rsid w:val="00133CA5"/>
    <w:rsid w:val="001B5305"/>
    <w:rsid w:val="003D4F6E"/>
    <w:rsid w:val="0046426C"/>
    <w:rsid w:val="0047154F"/>
    <w:rsid w:val="004D78A8"/>
    <w:rsid w:val="004E7065"/>
    <w:rsid w:val="006E4A19"/>
    <w:rsid w:val="009E24EA"/>
    <w:rsid w:val="00AB00E9"/>
    <w:rsid w:val="00BD4F45"/>
    <w:rsid w:val="00E22456"/>
    <w:rsid w:val="00E4573E"/>
    <w:rsid w:val="00FF0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1AD40"/>
  <w15:chartTrackingRefBased/>
  <w15:docId w15:val="{70ADDAAC-97E7-4CAC-B1CD-EBF7BB598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E4A1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6E4A19"/>
  </w:style>
  <w:style w:type="paragraph" w:styleId="a4">
    <w:name w:val="footer"/>
    <w:basedOn w:val="a"/>
    <w:link w:val="Char0"/>
    <w:uiPriority w:val="99"/>
    <w:unhideWhenUsed/>
    <w:rsid w:val="006E4A1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6E4A19"/>
  </w:style>
  <w:style w:type="paragraph" w:styleId="a5">
    <w:name w:val="List Paragraph"/>
    <w:basedOn w:val="a"/>
    <w:uiPriority w:val="34"/>
    <w:qFormat/>
    <w:rsid w:val="006E4A19"/>
    <w:pPr>
      <w:ind w:leftChars="400" w:left="800"/>
    </w:pPr>
  </w:style>
  <w:style w:type="paragraph" w:styleId="a6">
    <w:name w:val="endnote text"/>
    <w:basedOn w:val="a"/>
    <w:link w:val="Char1"/>
    <w:uiPriority w:val="99"/>
    <w:semiHidden/>
    <w:unhideWhenUsed/>
    <w:rsid w:val="0046426C"/>
    <w:pPr>
      <w:snapToGrid w:val="0"/>
      <w:jc w:val="left"/>
    </w:pPr>
  </w:style>
  <w:style w:type="character" w:customStyle="1" w:styleId="Char1">
    <w:name w:val="미주 텍스트 Char"/>
    <w:basedOn w:val="a0"/>
    <w:link w:val="a6"/>
    <w:uiPriority w:val="99"/>
    <w:semiHidden/>
    <w:rsid w:val="0046426C"/>
  </w:style>
  <w:style w:type="character" w:styleId="a7">
    <w:name w:val="endnote reference"/>
    <w:basedOn w:val="a0"/>
    <w:uiPriority w:val="99"/>
    <w:semiHidden/>
    <w:unhideWhenUsed/>
    <w:rsid w:val="0046426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5D7134-92ED-4D16-8C8B-9A07AC47D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4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 준승</dc:creator>
  <cp:keywords/>
  <dc:description/>
  <cp:lastModifiedBy>이 준승</cp:lastModifiedBy>
  <cp:revision>2</cp:revision>
  <dcterms:created xsi:type="dcterms:W3CDTF">2022-12-06T20:04:00Z</dcterms:created>
  <dcterms:modified xsi:type="dcterms:W3CDTF">2022-12-10T07:07:00Z</dcterms:modified>
</cp:coreProperties>
</file>