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543971" w:rsidRDefault="00000000">
      <w:pPr>
        <w:rPr>
          <w:b/>
        </w:rPr>
      </w:pPr>
      <w:r>
        <w:rPr>
          <w:rFonts w:ascii="Arial Unicode MS" w:eastAsia="Arial Unicode MS" w:hAnsi="Arial Unicode MS" w:cs="Arial Unicode MS"/>
          <w:b/>
        </w:rPr>
        <w:t>사실적시 명예훼손법을 폐지해야 하는가?</w:t>
      </w:r>
    </w:p>
    <w:p w14:paraId="00000002" w14:textId="77777777" w:rsidR="00543971" w:rsidRDefault="00543971"/>
    <w:p w14:paraId="00000003" w14:textId="77777777" w:rsidR="00543971" w:rsidRDefault="00543971"/>
    <w:p w14:paraId="00000004" w14:textId="77777777" w:rsidR="00543971" w:rsidRDefault="00543971"/>
    <w:p w14:paraId="00000005" w14:textId="77777777" w:rsidR="00543971" w:rsidRDefault="00543971"/>
    <w:p w14:paraId="00000006" w14:textId="77777777" w:rsidR="00543971" w:rsidRDefault="00000000">
      <w:r>
        <w:rPr>
          <w:rFonts w:ascii="Arial Unicode MS" w:eastAsia="Arial Unicode MS" w:hAnsi="Arial Unicode MS" w:cs="Arial Unicode MS"/>
        </w:rPr>
        <w:t>사실적시 명예훼손법은 현재 1)유엔(UN) 총회 산하 유엔인권이사회 등 다수의 국제인권기구는 지속적으로 우리 정부에 명예훼손 행위에 대한 형사적 처벌을 철폐할 것을 권고하고 있다. 사실적시 명예훼손죄 폐지를 찬성하는 측에서는 해당 법안이 민주주의 핵심인 표현의 자유를 위배하는 것이라고 비판한다. 때문에 유엔에서도 철폐 권고하는 법을 왜 우리나라에서 만들고 유지하고 있을까 궁금해져서 찾아보게 되었다.</w:t>
      </w:r>
    </w:p>
    <w:p w14:paraId="00000007" w14:textId="77777777" w:rsidR="00543971" w:rsidRDefault="00543971"/>
    <w:p w14:paraId="00000008" w14:textId="77777777" w:rsidR="00543971" w:rsidRDefault="00543971"/>
    <w:p w14:paraId="00000009" w14:textId="77777777" w:rsidR="00543971" w:rsidRDefault="00000000">
      <w:pPr>
        <w:rPr>
          <w:sz w:val="16"/>
          <w:szCs w:val="16"/>
        </w:rPr>
      </w:pPr>
      <w:r>
        <w:rPr>
          <w:rFonts w:ascii="Arial Unicode MS" w:eastAsia="Arial Unicode MS" w:hAnsi="Arial Unicode MS" w:cs="Arial Unicode MS"/>
          <w:sz w:val="16"/>
          <w:szCs w:val="16"/>
        </w:rPr>
        <w:t xml:space="preserve">1)이미숙 기자, </w:t>
      </w:r>
      <w:proofErr w:type="spellStart"/>
      <w:r>
        <w:rPr>
          <w:rFonts w:ascii="Arial Unicode MS" w:eastAsia="Arial Unicode MS" w:hAnsi="Arial Unicode MS" w:cs="Arial Unicode MS"/>
          <w:sz w:val="16"/>
          <w:szCs w:val="16"/>
        </w:rPr>
        <w:t>PD수첩</w:t>
      </w:r>
      <w:proofErr w:type="spellEnd"/>
      <w:r>
        <w:rPr>
          <w:rFonts w:ascii="Arial Unicode MS" w:eastAsia="Arial Unicode MS" w:hAnsi="Arial Unicode MS" w:cs="Arial Unicode MS"/>
          <w:sz w:val="16"/>
          <w:szCs w:val="16"/>
        </w:rPr>
        <w:t xml:space="preserve">, ‘사실을 말한 죄’ 사실적시 명예훼손죄에 대한 심층취재, 2022년 4월 5일 수정, 2022년 11월 27일 접속, </w:t>
      </w:r>
      <w:hyperlink r:id="rId5" w:anchor=":~:text=%EC%82%AC%EC%8B%A4%EC%A0%81%EC%8B%9C%20%EB%AA%85%EC%98%88%ED%9B%BC%EC%86%90%EC%A3%84%EB%8A%94,%EC%82%AC%EB%A1%80%EB%A1%9C%20%EB%8B%A4%EC%8B%9C%EA%B8%88%20%EC%A3%BC%EB%AA%A9%EB%B0%9B%EC%95%98%EB%8B%A4">
        <w:r>
          <w:rPr>
            <w:color w:val="1155CC"/>
            <w:sz w:val="16"/>
            <w:szCs w:val="16"/>
            <w:u w:val="single"/>
          </w:rPr>
          <w:t>https://www.lecturernews.com/news/articleView.html?idxno=93991#:~:text=%EC%82%AC%EC%8B%A4%EC%A0%81%EC%8B%9C%20%EB%AA%85%EC%98%88%ED%9B%BC%EC%86%90%EC%A3%84%EB%8A%94,%EC%82%AC%EB%A1%80%EB%A1%9C%20%EB%8B%A4%EC%8B%9C%EA%B8%88%20%EC%A3%BC%EB%AA%A9%EB%B0%9B%EC%95%98%EB%8B%A4</w:t>
        </w:r>
      </w:hyperlink>
    </w:p>
    <w:p w14:paraId="0000000A" w14:textId="77777777" w:rsidR="00543971" w:rsidRDefault="00543971"/>
    <w:p w14:paraId="0000000B" w14:textId="77777777" w:rsidR="00543971" w:rsidRDefault="00543971"/>
    <w:p w14:paraId="0000000C" w14:textId="77777777" w:rsidR="00543971" w:rsidRDefault="00000000">
      <w:r>
        <w:rPr>
          <w:rFonts w:ascii="Arial Unicode MS" w:eastAsia="Arial Unicode MS" w:hAnsi="Arial Unicode MS" w:cs="Arial Unicode MS"/>
        </w:rPr>
        <w:t>1.헌법상 표현의 자유와 언론의 자유</w:t>
      </w:r>
    </w:p>
    <w:p w14:paraId="0000000D" w14:textId="77777777" w:rsidR="00543971" w:rsidRDefault="00543971"/>
    <w:p w14:paraId="0000000E" w14:textId="77777777" w:rsidR="00543971" w:rsidRDefault="00000000">
      <w:r>
        <w:rPr>
          <w:rFonts w:ascii="Arial Unicode MS" w:eastAsia="Arial Unicode MS" w:hAnsi="Arial Unicode MS" w:cs="Arial Unicode MS"/>
        </w:rPr>
        <w:t>2)모든 국민은 언론출판의 자유와 집회결사의 자유를 가진다.</w:t>
      </w:r>
    </w:p>
    <w:p w14:paraId="0000000F" w14:textId="77777777" w:rsidR="00543971" w:rsidRDefault="00000000">
      <w:r>
        <w:rPr>
          <w:rFonts w:ascii="Arial Unicode MS" w:eastAsia="Arial Unicode MS" w:hAnsi="Arial Unicode MS" w:cs="Arial Unicode MS"/>
        </w:rPr>
        <w:t>언론-출판에 대한 허가나 검열과 집회결사에 대한 허가는 인정되지 아니한다.</w:t>
      </w:r>
    </w:p>
    <w:p w14:paraId="00000010" w14:textId="77777777" w:rsidR="00543971" w:rsidRDefault="00000000">
      <w:r>
        <w:rPr>
          <w:rFonts w:ascii="Arial Unicode MS" w:eastAsia="Arial Unicode MS" w:hAnsi="Arial Unicode MS" w:cs="Arial Unicode MS"/>
        </w:rPr>
        <w:t xml:space="preserve">라는 조항이 있기 때문에 사실적시 명예 훼손은 표현의 자유를 침해하는 법이다. </w:t>
      </w:r>
    </w:p>
    <w:p w14:paraId="00000011" w14:textId="77777777" w:rsidR="00543971" w:rsidRDefault="00000000">
      <w:r>
        <w:rPr>
          <w:rFonts w:ascii="Arial Unicode MS" w:eastAsia="Arial Unicode MS" w:hAnsi="Arial Unicode MS" w:cs="Arial Unicode MS"/>
        </w:rPr>
        <w:t>하지만 헌법 조항에 이에 균형을 맞추는 조항이 있다. 3)헌법 제37조 2항에서 "국민의 모든 자유와 권리는 국가안전보장-질서유지 또는 공공복리를 위하여 필요한 경우에 한하여 법률로써 제한할 수 있으며, 제한하는 경우에도 자유와 권리의 본질적인 내용을 침해할 수 없다. "고 규정하고 있다. 또한 이 조항은 국가안전, 공공복리 등을 위하여 자유와 권리를 제한할 수 있다고 하는데 이는 테러, 전쟁과 같은 정말 극한 상황이 아니면 국민의 자유를 제한할 수 없다. 왜냐하면 인간에게 존재하는 기본권인 자유는 본질적으로 법보다 위에 자리하고 기본권은 기본권의 침해를 최소한으로 줄여야 한다는 2)</w:t>
      </w:r>
      <w:proofErr w:type="spellStart"/>
      <w:r>
        <w:rPr>
          <w:rFonts w:ascii="Arial Unicode MS" w:eastAsia="Arial Unicode MS" w:hAnsi="Arial Unicode MS" w:cs="Arial Unicode MS"/>
        </w:rPr>
        <w:t>침해최소성의</w:t>
      </w:r>
      <w:proofErr w:type="spellEnd"/>
      <w:r>
        <w:rPr>
          <w:rFonts w:ascii="Arial Unicode MS" w:eastAsia="Arial Unicode MS" w:hAnsi="Arial Unicode MS" w:cs="Arial Unicode MS"/>
        </w:rPr>
        <w:t xml:space="preserve"> 법칙을 가지고 있기 때문이다.</w:t>
      </w:r>
    </w:p>
    <w:p w14:paraId="00000012" w14:textId="77777777" w:rsidR="00543971" w:rsidRDefault="00543971">
      <w:pPr>
        <w:rPr>
          <w:highlight w:val="yellow"/>
        </w:rPr>
      </w:pPr>
    </w:p>
    <w:p w14:paraId="00000013" w14:textId="77777777" w:rsidR="00543971" w:rsidRDefault="00000000">
      <w:pPr>
        <w:rPr>
          <w:sz w:val="16"/>
          <w:szCs w:val="16"/>
        </w:rPr>
      </w:pPr>
      <w:r>
        <w:rPr>
          <w:rFonts w:ascii="Arial Unicode MS" w:eastAsia="Arial Unicode MS" w:hAnsi="Arial Unicode MS" w:cs="Arial Unicode MS"/>
          <w:sz w:val="16"/>
          <w:szCs w:val="16"/>
        </w:rPr>
        <w:t xml:space="preserve">2)대한민국헌법 제21조 ① 모든 국민은 </w:t>
      </w:r>
      <w:proofErr w:type="spellStart"/>
      <w:r>
        <w:rPr>
          <w:rFonts w:ascii="Arial Unicode MS" w:eastAsia="Arial Unicode MS" w:hAnsi="Arial Unicode MS" w:cs="Arial Unicode MS"/>
          <w:sz w:val="16"/>
          <w:szCs w:val="16"/>
        </w:rPr>
        <w:t>언론ㆍ출판의</w:t>
      </w:r>
      <w:proofErr w:type="spellEnd"/>
      <w:r>
        <w:rPr>
          <w:rFonts w:ascii="Arial Unicode MS" w:eastAsia="Arial Unicode MS" w:hAnsi="Arial Unicode MS" w:cs="Arial Unicode MS"/>
          <w:sz w:val="16"/>
          <w:szCs w:val="16"/>
        </w:rPr>
        <w:t xml:space="preserve"> 자유와 </w:t>
      </w:r>
      <w:proofErr w:type="spellStart"/>
      <w:r>
        <w:rPr>
          <w:rFonts w:ascii="Arial Unicode MS" w:eastAsia="Arial Unicode MS" w:hAnsi="Arial Unicode MS" w:cs="Arial Unicode MS"/>
          <w:sz w:val="16"/>
          <w:szCs w:val="16"/>
        </w:rPr>
        <w:t>집회ㆍ결사의</w:t>
      </w:r>
      <w:proofErr w:type="spellEnd"/>
      <w:r>
        <w:rPr>
          <w:rFonts w:ascii="Arial Unicode MS" w:eastAsia="Arial Unicode MS" w:hAnsi="Arial Unicode MS" w:cs="Arial Unicode MS"/>
          <w:sz w:val="16"/>
          <w:szCs w:val="16"/>
        </w:rPr>
        <w:t xml:space="preserve"> 자유를 가진다.</w:t>
      </w:r>
    </w:p>
    <w:p w14:paraId="00000014" w14:textId="77777777" w:rsidR="00543971" w:rsidRDefault="00543971">
      <w:pPr>
        <w:rPr>
          <w:sz w:val="16"/>
          <w:szCs w:val="16"/>
          <w:highlight w:val="yellow"/>
        </w:rPr>
      </w:pPr>
    </w:p>
    <w:p w14:paraId="00000015" w14:textId="77777777" w:rsidR="00543971" w:rsidRDefault="00000000">
      <w:pPr>
        <w:rPr>
          <w:sz w:val="16"/>
          <w:szCs w:val="16"/>
        </w:rPr>
      </w:pPr>
      <w:r>
        <w:rPr>
          <w:sz w:val="16"/>
          <w:szCs w:val="16"/>
        </w:rPr>
        <w:t>3)</w:t>
      </w:r>
      <w:r>
        <w:rPr>
          <w:rFonts w:ascii="Arial Unicode MS" w:eastAsia="Arial Unicode MS" w:hAnsi="Arial Unicode MS" w:cs="Arial Unicode MS"/>
          <w:sz w:val="16"/>
          <w:szCs w:val="16"/>
        </w:rPr>
        <w:t>대한민국헌법</w:t>
      </w:r>
      <w:r>
        <w:rPr>
          <w:rFonts w:ascii="굴림" w:eastAsia="굴림" w:hAnsi="굴림" w:cs="굴림"/>
          <w:b/>
          <w:color w:val="1C1C1C"/>
          <w:sz w:val="23"/>
          <w:szCs w:val="23"/>
        </w:rPr>
        <w:t xml:space="preserve"> </w:t>
      </w:r>
      <w:r>
        <w:rPr>
          <w:rFonts w:ascii="Arial Unicode MS" w:eastAsia="Arial Unicode MS" w:hAnsi="Arial Unicode MS" w:cs="Arial Unicode MS"/>
          <w:sz w:val="16"/>
          <w:szCs w:val="16"/>
        </w:rPr>
        <w:t xml:space="preserve">제37조② 국민의 모든 자유와 권리는 </w:t>
      </w:r>
      <w:proofErr w:type="spellStart"/>
      <w:r>
        <w:rPr>
          <w:rFonts w:ascii="Arial Unicode MS" w:eastAsia="Arial Unicode MS" w:hAnsi="Arial Unicode MS" w:cs="Arial Unicode MS"/>
          <w:sz w:val="16"/>
          <w:szCs w:val="16"/>
        </w:rPr>
        <w:t>국가안전보장ㆍ질서유지</w:t>
      </w:r>
      <w:proofErr w:type="spellEnd"/>
      <w:r>
        <w:rPr>
          <w:rFonts w:ascii="Arial Unicode MS" w:eastAsia="Arial Unicode MS" w:hAnsi="Arial Unicode MS" w:cs="Arial Unicode MS"/>
          <w:sz w:val="16"/>
          <w:szCs w:val="16"/>
        </w:rPr>
        <w:t xml:space="preserve"> 또는 공공복리를 위하여 필요한 경우에 한하여 법률로써 제한할 수 있으며, 제한하는 경우에도 자유와 권리의 본질적인 내용을 침해할 수 없다.</w:t>
      </w:r>
    </w:p>
    <w:p w14:paraId="00000016" w14:textId="77777777" w:rsidR="00543971" w:rsidRDefault="00543971">
      <w:pPr>
        <w:rPr>
          <w:sz w:val="16"/>
          <w:szCs w:val="16"/>
        </w:rPr>
      </w:pPr>
    </w:p>
    <w:p w14:paraId="00000017" w14:textId="77777777" w:rsidR="00543971" w:rsidRDefault="00543971">
      <w:pPr>
        <w:rPr>
          <w:sz w:val="16"/>
          <w:szCs w:val="16"/>
          <w:highlight w:val="yellow"/>
        </w:rPr>
      </w:pPr>
    </w:p>
    <w:p w14:paraId="00000018" w14:textId="77777777" w:rsidR="00543971" w:rsidRDefault="00000000">
      <w:pPr>
        <w:rPr>
          <w:sz w:val="16"/>
          <w:szCs w:val="16"/>
        </w:rPr>
      </w:pPr>
      <w:r>
        <w:rPr>
          <w:rFonts w:ascii="Arial Unicode MS" w:eastAsia="Arial Unicode MS" w:hAnsi="Arial Unicode MS" w:cs="Arial Unicode MS"/>
          <w:sz w:val="16"/>
          <w:szCs w:val="16"/>
        </w:rPr>
        <w:lastRenderedPageBreak/>
        <w:t>4)행정법상의 ‘</w:t>
      </w:r>
      <w:proofErr w:type="spellStart"/>
      <w:r>
        <w:rPr>
          <w:rFonts w:ascii="Arial Unicode MS" w:eastAsia="Arial Unicode MS" w:hAnsi="Arial Unicode MS" w:cs="Arial Unicode MS"/>
          <w:sz w:val="16"/>
          <w:szCs w:val="16"/>
        </w:rPr>
        <w:t>비례원칙’</w:t>
      </w:r>
      <w:proofErr w:type="gramStart"/>
      <w:r>
        <w:rPr>
          <w:rFonts w:ascii="Arial Unicode MS" w:eastAsia="Arial Unicode MS" w:hAnsi="Arial Unicode MS" w:cs="Arial Unicode MS"/>
          <w:sz w:val="16"/>
          <w:szCs w:val="16"/>
        </w:rPr>
        <w:t>이란</w:t>
      </w:r>
      <w:proofErr w:type="spellEnd"/>
      <w:r>
        <w:rPr>
          <w:rFonts w:ascii="Arial Unicode MS" w:eastAsia="Arial Unicode MS" w:hAnsi="Arial Unicode MS" w:cs="Arial Unicode MS"/>
          <w:sz w:val="16"/>
          <w:szCs w:val="16"/>
        </w:rPr>
        <w:t>?(</w:t>
      </w:r>
      <w:proofErr w:type="gramEnd"/>
      <w:r>
        <w:rPr>
          <w:rFonts w:ascii="Arial Unicode MS" w:eastAsia="Arial Unicode MS" w:hAnsi="Arial Unicode MS" w:cs="Arial Unicode MS"/>
          <w:sz w:val="16"/>
          <w:szCs w:val="16"/>
        </w:rPr>
        <w:t>=과잉금지원칙), 솔로몬의 지혜, &lt;</w:t>
      </w:r>
      <w:proofErr w:type="spellStart"/>
      <w:r>
        <w:rPr>
          <w:rFonts w:ascii="Arial Unicode MS" w:eastAsia="Arial Unicode MS" w:hAnsi="Arial Unicode MS" w:cs="Arial Unicode MS"/>
          <w:sz w:val="16"/>
          <w:szCs w:val="16"/>
        </w:rPr>
        <w:t>행정사</w:t>
      </w:r>
      <w:proofErr w:type="spellEnd"/>
      <w:r>
        <w:rPr>
          <w:rFonts w:ascii="Arial Unicode MS" w:eastAsia="Arial Unicode MS" w:hAnsi="Arial Unicode MS" w:cs="Arial Unicode MS"/>
          <w:sz w:val="16"/>
          <w:szCs w:val="16"/>
        </w:rPr>
        <w:t xml:space="preserve"> 솔로몬&gt;블로그, 2018년 3월 11일 수정, 2022년 11월 27일 접속, </w:t>
      </w:r>
      <w:hyperlink r:id="rId6">
        <w:r>
          <w:rPr>
            <w:color w:val="1155CC"/>
            <w:sz w:val="16"/>
            <w:szCs w:val="16"/>
            <w:u w:val="single"/>
          </w:rPr>
          <w:t>https://m.blog.naver.com/PostView.naver?isHttpsRedirect=true&amp;blogId=duckhee2979&amp;logNo=221223896174\</w:t>
        </w:r>
      </w:hyperlink>
    </w:p>
    <w:p w14:paraId="00000019" w14:textId="77777777" w:rsidR="00543971" w:rsidRDefault="00543971">
      <w:pPr>
        <w:rPr>
          <w:highlight w:val="yellow"/>
        </w:rPr>
      </w:pPr>
    </w:p>
    <w:p w14:paraId="0000001A" w14:textId="77777777" w:rsidR="00543971" w:rsidRDefault="00543971">
      <w:pPr>
        <w:rPr>
          <w:highlight w:val="yellow"/>
        </w:rPr>
      </w:pPr>
    </w:p>
    <w:p w14:paraId="0000001B" w14:textId="77777777" w:rsidR="00543971" w:rsidRDefault="00000000">
      <w:r>
        <w:rPr>
          <w:rFonts w:ascii="Arial Unicode MS" w:eastAsia="Arial Unicode MS" w:hAnsi="Arial Unicode MS" w:cs="Arial Unicode MS"/>
        </w:rPr>
        <w:t>2.모호성</w:t>
      </w:r>
    </w:p>
    <w:p w14:paraId="0000001C" w14:textId="77777777" w:rsidR="00543971" w:rsidRDefault="00543971"/>
    <w:p w14:paraId="0000001D" w14:textId="77777777" w:rsidR="00543971" w:rsidRDefault="00000000">
      <w:r>
        <w:rPr>
          <w:rFonts w:ascii="Arial Unicode MS" w:eastAsia="Arial Unicode MS" w:hAnsi="Arial Unicode MS" w:cs="Arial Unicode MS"/>
        </w:rPr>
        <w:t xml:space="preserve">사실적시 명예훼손법은 사실을 적시하여 사실로 인해 타인의 명예가 훼손되었다고 법원에서 판단하여 결정한다. 하지만 ‘이 사람이 내 어떤 점에 대해서 기분이 나쁘다고 타인에게 전파했다.’ 아니면 ‘이 사람이 내 </w:t>
      </w:r>
      <w:proofErr w:type="spellStart"/>
      <w:r>
        <w:rPr>
          <w:rFonts w:ascii="Arial Unicode MS" w:eastAsia="Arial Unicode MS" w:hAnsi="Arial Unicode MS" w:cs="Arial Unicode MS"/>
        </w:rPr>
        <w:t>안좋은</w:t>
      </w:r>
      <w:proofErr w:type="spellEnd"/>
      <w:r>
        <w:rPr>
          <w:rFonts w:ascii="Arial Unicode MS" w:eastAsia="Arial Unicode MS" w:hAnsi="Arial Unicode MS" w:cs="Arial Unicode MS"/>
        </w:rPr>
        <w:t xml:space="preserve"> 과거나 치부를 주변인에게 말해서 나의 사회적 위치가 떨어졌다.’ 고 말한 것을 법원에서 명확히 증거가 되는 사실이라고 판단하는 것은 쉽지 </w:t>
      </w:r>
      <w:proofErr w:type="spellStart"/>
      <w:r>
        <w:rPr>
          <w:rFonts w:ascii="Arial Unicode MS" w:eastAsia="Arial Unicode MS" w:hAnsi="Arial Unicode MS" w:cs="Arial Unicode MS"/>
        </w:rPr>
        <w:t>않을뿐더러</w:t>
      </w:r>
      <w:proofErr w:type="spellEnd"/>
      <w:r>
        <w:rPr>
          <w:rFonts w:ascii="Arial Unicode MS" w:eastAsia="Arial Unicode MS" w:hAnsi="Arial Unicode MS" w:cs="Arial Unicode MS"/>
        </w:rPr>
        <w:t xml:space="preserve"> 개인적인 영역에서 자의적 판단이 이루어지는 영역이기 때문에 이를 기준에 따라 수치화 하는 것도 불가능하다. 예를 들어 </w:t>
      </w:r>
      <w:proofErr w:type="spellStart"/>
      <w:r>
        <w:rPr>
          <w:rFonts w:ascii="Arial Unicode MS" w:eastAsia="Arial Unicode MS" w:hAnsi="Arial Unicode MS" w:cs="Arial Unicode MS"/>
        </w:rPr>
        <w:t>A가</w:t>
      </w:r>
      <w:proofErr w:type="spellEnd"/>
      <w:r>
        <w:rPr>
          <w:rFonts w:ascii="Arial Unicode MS" w:eastAsia="Arial Unicode MS" w:hAnsi="Arial Unicode MS" w:cs="Arial Unicode MS"/>
        </w:rPr>
        <w:t xml:space="preserve"> 에이즈 보균자인데 이 사실을 그의 </w:t>
      </w:r>
      <w:proofErr w:type="gramStart"/>
      <w:r>
        <w:rPr>
          <w:rFonts w:ascii="Arial Unicode MS" w:eastAsia="Arial Unicode MS" w:hAnsi="Arial Unicode MS" w:cs="Arial Unicode MS"/>
        </w:rPr>
        <w:t xml:space="preserve">친구가  </w:t>
      </w:r>
      <w:proofErr w:type="spellStart"/>
      <w:r>
        <w:rPr>
          <w:rFonts w:ascii="Arial Unicode MS" w:eastAsia="Arial Unicode MS" w:hAnsi="Arial Unicode MS" w:cs="Arial Unicode MS"/>
        </w:rPr>
        <w:t>A</w:t>
      </w:r>
      <w:proofErr w:type="gramEnd"/>
      <w:r>
        <w:rPr>
          <w:rFonts w:ascii="Arial Unicode MS" w:eastAsia="Arial Unicode MS" w:hAnsi="Arial Unicode MS" w:cs="Arial Unicode MS"/>
        </w:rPr>
        <w:t>의</w:t>
      </w:r>
      <w:proofErr w:type="spellEnd"/>
      <w:r>
        <w:rPr>
          <w:rFonts w:ascii="Arial Unicode MS" w:eastAsia="Arial Unicode MS" w:hAnsi="Arial Unicode MS" w:cs="Arial Unicode MS"/>
        </w:rPr>
        <w:t xml:space="preserve"> 직장이나 주변 지인에게 전파하였거나 누군가에게 말해서 전파될 위험이 높다고 해보자. 그 일때문에 </w:t>
      </w:r>
      <w:proofErr w:type="spellStart"/>
      <w:r>
        <w:rPr>
          <w:rFonts w:ascii="Arial Unicode MS" w:eastAsia="Arial Unicode MS" w:hAnsi="Arial Unicode MS" w:cs="Arial Unicode MS"/>
        </w:rPr>
        <w:t>A는</w:t>
      </w:r>
      <w:proofErr w:type="spellEnd"/>
      <w:r>
        <w:rPr>
          <w:rFonts w:ascii="Arial Unicode MS" w:eastAsia="Arial Unicode MS" w:hAnsi="Arial Unicode MS" w:cs="Arial Unicode MS"/>
        </w:rPr>
        <w:t xml:space="preserve"> 주변인과의 관계가 안 좋아졌고, 회사 내에서의 평가가 떨어졌다고 한다면 과연 </w:t>
      </w:r>
      <w:proofErr w:type="spellStart"/>
      <w:r>
        <w:rPr>
          <w:rFonts w:ascii="Arial Unicode MS" w:eastAsia="Arial Unicode MS" w:hAnsi="Arial Unicode MS" w:cs="Arial Unicode MS"/>
        </w:rPr>
        <w:t>A가</w:t>
      </w:r>
      <w:proofErr w:type="spellEnd"/>
      <w:r>
        <w:rPr>
          <w:rFonts w:ascii="Arial Unicode MS" w:eastAsia="Arial Unicode MS" w:hAnsi="Arial Unicode MS" w:cs="Arial Unicode MS"/>
        </w:rPr>
        <w:t xml:space="preserve"> 받은 피해는 어느 정도인가? </w:t>
      </w:r>
      <w:proofErr w:type="spellStart"/>
      <w:r>
        <w:rPr>
          <w:rFonts w:ascii="Arial Unicode MS" w:eastAsia="Arial Unicode MS" w:hAnsi="Arial Unicode MS" w:cs="Arial Unicode MS"/>
        </w:rPr>
        <w:t>라고</w:t>
      </w:r>
      <w:proofErr w:type="spellEnd"/>
      <w:r>
        <w:rPr>
          <w:rFonts w:ascii="Arial Unicode MS" w:eastAsia="Arial Unicode MS" w:hAnsi="Arial Unicode MS" w:cs="Arial Unicode MS"/>
        </w:rPr>
        <w:t xml:space="preserve"> 가정해 보았을 때 이를 수치화 하는 기준은 상당히 애매할 것이다. 일단 피해자가 입은 정신적 타격에 대한 피해보상, 피해자가 실질적으로 입은 경제적 타격을 수치화 </w:t>
      </w:r>
      <w:proofErr w:type="spellStart"/>
      <w:r>
        <w:rPr>
          <w:rFonts w:ascii="Arial Unicode MS" w:eastAsia="Arial Unicode MS" w:hAnsi="Arial Unicode MS" w:cs="Arial Unicode MS"/>
        </w:rPr>
        <w:t>해야할</w:t>
      </w:r>
      <w:proofErr w:type="spellEnd"/>
      <w:r>
        <w:rPr>
          <w:rFonts w:ascii="Arial Unicode MS" w:eastAsia="Arial Unicode MS" w:hAnsi="Arial Unicode MS" w:cs="Arial Unicode MS"/>
        </w:rPr>
        <w:t xml:space="preserve"> 것이다. 이를 제3자가 수치화 하는 것은 매우 형평성에 어긋날 여지가 많다. 때문에 이것은 개인적으로 해결해야 할 영역에 가깝지, 법원에서 판단할 문제는 아니다. </w:t>
      </w:r>
    </w:p>
    <w:p w14:paraId="0000001E" w14:textId="77777777" w:rsidR="00543971" w:rsidRDefault="00543971"/>
    <w:p w14:paraId="0000001F" w14:textId="77777777" w:rsidR="00543971" w:rsidRDefault="00000000">
      <w:r>
        <w:rPr>
          <w:rFonts w:ascii="Arial Unicode MS" w:eastAsia="Arial Unicode MS" w:hAnsi="Arial Unicode MS" w:cs="Arial Unicode MS"/>
        </w:rPr>
        <w:t>3.표현의 자유 침해_ 민주주의 정신의 훼손</w:t>
      </w:r>
    </w:p>
    <w:p w14:paraId="00000020" w14:textId="77777777" w:rsidR="00543971" w:rsidRDefault="00543971"/>
    <w:p w14:paraId="00000021" w14:textId="77777777" w:rsidR="00543971" w:rsidRDefault="00000000">
      <w:r>
        <w:rPr>
          <w:rFonts w:ascii="Arial Unicode MS" w:eastAsia="Arial Unicode MS" w:hAnsi="Arial Unicode MS" w:cs="Arial Unicode MS"/>
        </w:rPr>
        <w:t xml:space="preserve">헌법 제37조 2항에서 "국민의 모든 자유와 권리는 국가안전보장-질서유지 또는 공공복리를 위하여 필요한 경우에 한하여 법률로써 제한할 수 있으며, 제한하는 경우에도 자유와 권리의 본질적인 내용을 침해할 수 없다. "고 규정하고 있다. 즉, 이 조항은 국가안전, 공공복리 등을 위하여 자유와 권리를 제한할 수 있다고 하는 내용인데, 이는 테러, 전쟁과 같은 정말 극한 상황이 아니면 국민의 자유를 제한할 수 없다. 왜냐하면 인간에게 존재하는 기본권인 자유는 본질적으로 법보다 위에 자리하고 기본권은 기본권의 침해를 최소한으로 줄여야 한다는 </w:t>
      </w:r>
      <w:proofErr w:type="spellStart"/>
      <w:r>
        <w:rPr>
          <w:rFonts w:ascii="Arial Unicode MS" w:eastAsia="Arial Unicode MS" w:hAnsi="Arial Unicode MS" w:cs="Arial Unicode MS"/>
        </w:rPr>
        <w:t>침해최소성의</w:t>
      </w:r>
      <w:proofErr w:type="spellEnd"/>
      <w:r>
        <w:rPr>
          <w:rFonts w:ascii="Arial Unicode MS" w:eastAsia="Arial Unicode MS" w:hAnsi="Arial Unicode MS" w:cs="Arial Unicode MS"/>
        </w:rPr>
        <w:t xml:space="preserve"> 법칙을 가지고 있기 때문이다. 이를 지키지 않는 이 법은 국민들의 말할 생각을 축소시키고 결과적으로는 국민의 의견이 중요한 민주주의 정신에 어긋난다는 것이다. </w:t>
      </w:r>
    </w:p>
    <w:p w14:paraId="00000022" w14:textId="77777777" w:rsidR="00543971" w:rsidRDefault="00543971"/>
    <w:p w14:paraId="00000023" w14:textId="77777777" w:rsidR="00543971" w:rsidRDefault="00000000">
      <w:r>
        <w:rPr>
          <w:rFonts w:ascii="Arial Unicode MS" w:eastAsia="Arial Unicode MS" w:hAnsi="Arial Unicode MS" w:cs="Arial Unicode MS"/>
        </w:rPr>
        <w:t>3-1 무지에 의한 두려움과 자기검열</w:t>
      </w:r>
    </w:p>
    <w:p w14:paraId="00000024" w14:textId="77777777" w:rsidR="00543971" w:rsidRDefault="00543971"/>
    <w:p w14:paraId="00000025" w14:textId="77777777" w:rsidR="00543971" w:rsidRDefault="00000000">
      <w:r>
        <w:rPr>
          <w:rFonts w:ascii="Arial Unicode MS" w:eastAsia="Arial Unicode MS" w:hAnsi="Arial Unicode MS" w:cs="Arial Unicode MS"/>
        </w:rPr>
        <w:t xml:space="preserve">우리나라는 사실적시 명예훼손에 대해서는 민사와 형사처벌 모두를 진행한다. 때문에 민사만 진행되는 것보다 처벌의 수위가 강해지고 처벌을 받는 사람의 리스크가 상당히 크다. 하지만 5)형법 제 310조에 공공의 이익을 위한 사실적시는 처벌을 받지 않는다고 명시되어 있기 때문에 공인에 한해서는 사실적시를 해도 처벌을 받지 않는다. </w:t>
      </w:r>
    </w:p>
    <w:p w14:paraId="00000026" w14:textId="77777777" w:rsidR="00543971" w:rsidRDefault="00000000">
      <w:r>
        <w:rPr>
          <w:rFonts w:ascii="Arial Unicode MS" w:eastAsia="Arial Unicode MS" w:hAnsi="Arial Unicode MS" w:cs="Arial Unicode MS"/>
        </w:rPr>
        <w:t xml:space="preserve">하지만 이 법의 맹점은 법이 어떠한 사실을 말하더라도 처벌할 수 있다는 인상을 받기 쉽다는 것이다. 이런 인상을 한번 가지기 시작한다면 어떤 사실을 말할 때나 사실을 말해야 </w:t>
      </w:r>
      <w:r>
        <w:rPr>
          <w:rFonts w:ascii="Arial Unicode MS" w:eastAsia="Arial Unicode MS" w:hAnsi="Arial Unicode MS" w:cs="Arial Unicode MS"/>
        </w:rPr>
        <w:lastRenderedPageBreak/>
        <w:t xml:space="preserve">할 때에 사실을 말하기 어렵다. 때문에 310조라는 구제수단이 있다는 것을 알지 않는 이상 자신이 어디까지 말할 수 있는지 알 수 없는 채로 위축될 수밖에 없다. 즉, 310조라는 구제수단은 어디까지나 부가적인 수단이 될 수밖에 없고 실질적으로 표현의 자유를 돕는 수단은 되기 힘들다는 것이다. </w:t>
      </w:r>
    </w:p>
    <w:p w14:paraId="00000027" w14:textId="77777777" w:rsidR="00543971" w:rsidRDefault="00543971"/>
    <w:p w14:paraId="00000028" w14:textId="77777777" w:rsidR="00543971" w:rsidRDefault="00543971"/>
    <w:p w14:paraId="00000029" w14:textId="77777777" w:rsidR="00543971" w:rsidRDefault="00000000">
      <w:pPr>
        <w:rPr>
          <w:sz w:val="16"/>
          <w:szCs w:val="16"/>
        </w:rPr>
      </w:pPr>
      <w:r>
        <w:rPr>
          <w:rFonts w:ascii="Arial Unicode MS" w:eastAsia="Arial Unicode MS" w:hAnsi="Arial Unicode MS" w:cs="Arial Unicode MS"/>
          <w:sz w:val="16"/>
          <w:szCs w:val="16"/>
        </w:rPr>
        <w:t>5)제310조(위법성의 조각) 제307조제1항의 행위가 진실한 사실로서 오로지 공공의 이익에 관한 때에는 처벌하지 아니한다.</w:t>
      </w:r>
    </w:p>
    <w:p w14:paraId="0000002A" w14:textId="77777777" w:rsidR="00543971" w:rsidRDefault="00543971"/>
    <w:p w14:paraId="0000002B" w14:textId="77777777" w:rsidR="00543971" w:rsidRDefault="00543971"/>
    <w:p w14:paraId="0000002C" w14:textId="77777777" w:rsidR="00543971" w:rsidRDefault="00000000">
      <w:r>
        <w:rPr>
          <w:rFonts w:ascii="Arial Unicode MS" w:eastAsia="Arial Unicode MS" w:hAnsi="Arial Unicode MS" w:cs="Arial Unicode MS"/>
        </w:rPr>
        <w:t>4.사실적시 명예훼손이 무용한 3가지 가설</w:t>
      </w:r>
    </w:p>
    <w:p w14:paraId="0000002D" w14:textId="77777777" w:rsidR="00543971" w:rsidRDefault="00543971"/>
    <w:p w14:paraId="0000002E" w14:textId="77777777" w:rsidR="00543971" w:rsidRDefault="00000000">
      <w:r>
        <w:rPr>
          <w:rFonts w:ascii="Arial Unicode MS" w:eastAsia="Arial Unicode MS" w:hAnsi="Arial Unicode MS" w:cs="Arial Unicode MS"/>
        </w:rPr>
        <w:t xml:space="preserve">사생활에 대한 폭로는 사실을 폭로하는 것이기 때문에 허위사실때문에 입게 되는 피해보다 피해의 정도가 현저히 적게 될 경우가 많다. 즉 어떠한 개인정보에 기반한 사실이 전파되거나 폭로되었을 때 그 사람이 사실로 인해 입을 피해는 허위사실에 비해 상대적으로 적다는 것이다. 하지만 이미 피해를 입은 사람들의 피해를 일어나지 않은 허위사실에 의한 피해에 대조하여 약화하는 것은 좋지 않다. 그렇다면 사실을 </w:t>
      </w:r>
      <w:proofErr w:type="spellStart"/>
      <w:r>
        <w:rPr>
          <w:rFonts w:ascii="Arial Unicode MS" w:eastAsia="Arial Unicode MS" w:hAnsi="Arial Unicode MS" w:cs="Arial Unicode MS"/>
        </w:rPr>
        <w:t>폭로당하는</w:t>
      </w:r>
      <w:proofErr w:type="spellEnd"/>
      <w:r>
        <w:rPr>
          <w:rFonts w:ascii="Arial Unicode MS" w:eastAsia="Arial Unicode MS" w:hAnsi="Arial Unicode MS" w:cs="Arial Unicode MS"/>
        </w:rPr>
        <w:t xml:space="preserve"> </w:t>
      </w:r>
      <w:proofErr w:type="gramStart"/>
      <w:r>
        <w:rPr>
          <w:rFonts w:ascii="Arial Unicode MS" w:eastAsia="Arial Unicode MS" w:hAnsi="Arial Unicode MS" w:cs="Arial Unicode MS"/>
        </w:rPr>
        <w:t>사람들이  어떤</w:t>
      </w:r>
      <w:proofErr w:type="gramEnd"/>
      <w:r>
        <w:rPr>
          <w:rFonts w:ascii="Arial Unicode MS" w:eastAsia="Arial Unicode MS" w:hAnsi="Arial Unicode MS" w:cs="Arial Unicode MS"/>
        </w:rPr>
        <w:t xml:space="preserve"> 경우를 가지고 있는 사람인지 살펴볼 필요도 있다. 많은 사례가 있지만 크게 나눈다면 개인적 치부를 들킨 사람, 잘못된 일은 아니지만 밝혀지면 과하게 관심이 쏠리는 일을 들킨 사람, 나쁜 일을 들킨 사람. 정도로 나눠질 수 있다고 생각한다. 첫째는 신체에 장애가 있거나, 과거에 부끄러운 일들을 했거나, 타인에게 영향을 끼칠 수 있는 병을 가지고 있거나 일 것이다. 이 경우에 장애나 부끄러운 것들은 사실적시에 상관없이 사회적 평가를 손상시켰다는 것을 입증할 수 있다면 명예훼손에 해당한다. 따라서 사실적시 명예훼손의 유지보다 표현의 자유를 더 보장하는 것이 더 사회적 효용이 높다. 또한 보균자라고 언급하는 것을 사실적시 명예훼손 310조에 대입해 본다면 보균자를 알리는 것은 공공에 이익에 부합하므로 처벌을 피할 수 있는 여지가 있다. 이는 법을 악용할 수 있는 여지가 생기는 것이다. 둘째는 잘못은 아니지만 과하게 관심이 쏠리는 사례이다. 대표적으로 연예인의 비밀연예가 </w:t>
      </w:r>
      <w:proofErr w:type="spellStart"/>
      <w:r>
        <w:rPr>
          <w:rFonts w:ascii="Arial Unicode MS" w:eastAsia="Arial Unicode MS" w:hAnsi="Arial Unicode MS" w:cs="Arial Unicode MS"/>
        </w:rPr>
        <w:t>폭로당하는</w:t>
      </w:r>
      <w:proofErr w:type="spellEnd"/>
      <w:r>
        <w:rPr>
          <w:rFonts w:ascii="Arial Unicode MS" w:eastAsia="Arial Unicode MS" w:hAnsi="Arial Unicode MS" w:cs="Arial Unicode MS"/>
        </w:rPr>
        <w:t xml:space="preserve"> 사례가 있다. 이는 잘못된 일은 아니지만 과하게 관심이 쏠림과 동시에 의도치 않게 연예인의 사생활과 이미지에 타격을 가한다. 이 또한 첫번째와 같은 이유를 적용하여 반박할 수 있다. 셋째는 나쁜 일을 들킨 사람이다. 이는 범죄자의 인권보장 문제와 일맥상통하는 점이 있다. 하지만, 나쁜 짓을 한 사람에 대한 표현의 자유를 일반인 이상으로 보장할 필요 또한 없다고 생각한다. 나쁜 짓을 한 사람은 법의 처벌을 모두 청산한 이후로도 사회적 차별을 받기 일쑤이다. 하지만 이러한 차별을 법적으로 막을 수는 없다. 같은 맥락으로 범죄자의 범죄사실이 공론화되고 전파되어서 차별을 받을 수도 있다는 가능성이 법적으로 막기에도 합리적이지 않다는 것이다. </w:t>
      </w:r>
    </w:p>
    <w:p w14:paraId="0000002F" w14:textId="77777777" w:rsidR="00543971" w:rsidRDefault="00543971"/>
    <w:p w14:paraId="00000030" w14:textId="77777777" w:rsidR="00543971" w:rsidRDefault="00000000">
      <w:r>
        <w:rPr>
          <w:rFonts w:ascii="Arial Unicode MS" w:eastAsia="Arial Unicode MS" w:hAnsi="Arial Unicode MS" w:cs="Arial Unicode MS"/>
        </w:rPr>
        <w:t>5.법으로 떨어진 명예가 회복되는가?</w:t>
      </w:r>
    </w:p>
    <w:p w14:paraId="00000031" w14:textId="77777777" w:rsidR="00543971" w:rsidRDefault="00543971"/>
    <w:p w14:paraId="00000032" w14:textId="77777777" w:rsidR="00543971" w:rsidRDefault="00000000">
      <w:r>
        <w:rPr>
          <w:rFonts w:ascii="Arial Unicode MS" w:eastAsia="Arial Unicode MS" w:hAnsi="Arial Unicode MS" w:cs="Arial Unicode MS"/>
        </w:rPr>
        <w:t xml:space="preserve">사실적시 명예훼손을 찬성할 때 주로 사용되는 의견 중 하나가 바로 한국사회의 특수성이다. 한국 사회의 특수성 때문에 사실이든 허위 사실이든 법적 공방을 승리하더라도 떨어진 명예가 회복되지 않을 것이라는 것. 특히 인터넷과 같은 매체를 통해 퍼진 정보라면 </w:t>
      </w:r>
      <w:r>
        <w:rPr>
          <w:rFonts w:ascii="Arial Unicode MS" w:eastAsia="Arial Unicode MS" w:hAnsi="Arial Unicode MS" w:cs="Arial Unicode MS"/>
        </w:rPr>
        <w:lastRenderedPageBreak/>
        <w:t xml:space="preserve">더하다는 것이다. 사실 어떤 나라도 한번 떨어진 명예를 회복하는 것은 쉽지 않다. 법은 이미 떨어진 명예를 회복시켜주지 못하며 타인은 이미 한번 떨어진 남의 명예에 관심이 없다. 때문에 법적 공방을 해도 타인의 관심이 없다면 명예는 회복되지 </w:t>
      </w:r>
      <w:proofErr w:type="spellStart"/>
      <w:r>
        <w:rPr>
          <w:rFonts w:ascii="Arial Unicode MS" w:eastAsia="Arial Unicode MS" w:hAnsi="Arial Unicode MS" w:cs="Arial Unicode MS"/>
        </w:rPr>
        <w:t>않는것이다</w:t>
      </w:r>
      <w:proofErr w:type="spellEnd"/>
      <w:r>
        <w:rPr>
          <w:rFonts w:ascii="Arial Unicode MS" w:eastAsia="Arial Unicode MS" w:hAnsi="Arial Unicode MS" w:cs="Arial Unicode MS"/>
        </w:rPr>
        <w:t xml:space="preserve">. 결국 명예를 회복하는 방법은 행실을 바르게 하여 명예를 다시 쌓아가는 수밖에 없다. 법은 남들에게 보이기 위해 필요한 보조적인 수단 중 하나일 뿐이다. </w:t>
      </w:r>
    </w:p>
    <w:p w14:paraId="00000033" w14:textId="77777777" w:rsidR="00543971" w:rsidRDefault="00543971"/>
    <w:p w14:paraId="00000034" w14:textId="77777777" w:rsidR="00543971" w:rsidRDefault="00000000">
      <w:r>
        <w:rPr>
          <w:rFonts w:ascii="Arial Unicode MS" w:eastAsia="Arial Unicode MS" w:hAnsi="Arial Unicode MS" w:cs="Arial Unicode MS"/>
        </w:rPr>
        <w:t>6.언론과 개인이 가지는 파급력 차이.</w:t>
      </w:r>
    </w:p>
    <w:p w14:paraId="00000035" w14:textId="77777777" w:rsidR="00543971" w:rsidRDefault="00543971"/>
    <w:p w14:paraId="00000036" w14:textId="77777777" w:rsidR="00543971" w:rsidRDefault="00000000">
      <w:r>
        <w:rPr>
          <w:rFonts w:ascii="Arial Unicode MS" w:eastAsia="Arial Unicode MS" w:hAnsi="Arial Unicode MS" w:cs="Arial Unicode MS"/>
        </w:rPr>
        <w:t xml:space="preserve">최근에 </w:t>
      </w:r>
      <w:proofErr w:type="spellStart"/>
      <w:r>
        <w:rPr>
          <w:rFonts w:ascii="Arial Unicode MS" w:eastAsia="Arial Unicode MS" w:hAnsi="Arial Unicode MS" w:cs="Arial Unicode MS"/>
        </w:rPr>
        <w:t>sns가</w:t>
      </w:r>
      <w:proofErr w:type="spellEnd"/>
      <w:r>
        <w:rPr>
          <w:rFonts w:ascii="Arial Unicode MS" w:eastAsia="Arial Unicode MS" w:hAnsi="Arial Unicode MS" w:cs="Arial Unicode MS"/>
        </w:rPr>
        <w:t xml:space="preserve"> 발달하면서 많은 영향력을 가지는 개인의 수가 많아졌다. 하지만 개인이 영향력을 펼칠 수 있는 방법은 한정되어 있기 때문에 필연적으로 </w:t>
      </w:r>
      <w:proofErr w:type="spellStart"/>
      <w:r>
        <w:rPr>
          <w:rFonts w:ascii="Arial Unicode MS" w:eastAsia="Arial Unicode MS" w:hAnsi="Arial Unicode MS" w:cs="Arial Unicode MS"/>
        </w:rPr>
        <w:t>파급력은</w:t>
      </w:r>
      <w:proofErr w:type="spellEnd"/>
      <w:r>
        <w:rPr>
          <w:rFonts w:ascii="Arial Unicode MS" w:eastAsia="Arial Unicode MS" w:hAnsi="Arial Unicode MS" w:cs="Arial Unicode MS"/>
        </w:rPr>
        <w:t xml:space="preserve"> 확연한 차이가 나게 된다. 신뢰도에서 </w:t>
      </w:r>
      <w:proofErr w:type="spellStart"/>
      <w:r>
        <w:rPr>
          <w:rFonts w:ascii="Arial Unicode MS" w:eastAsia="Arial Unicode MS" w:hAnsi="Arial Unicode MS" w:cs="Arial Unicode MS"/>
        </w:rPr>
        <w:t>부터</w:t>
      </w:r>
      <w:proofErr w:type="spellEnd"/>
      <w:r>
        <w:rPr>
          <w:rFonts w:ascii="Arial Unicode MS" w:eastAsia="Arial Unicode MS" w:hAnsi="Arial Unicode MS" w:cs="Arial Unicode MS"/>
        </w:rPr>
        <w:t xml:space="preserve"> 차이가 나기 때문이다. 하물며 영향력이 전혀 없는 </w:t>
      </w:r>
      <w:proofErr w:type="spellStart"/>
      <w:r>
        <w:rPr>
          <w:rFonts w:ascii="Arial Unicode MS" w:eastAsia="Arial Unicode MS" w:hAnsi="Arial Unicode MS" w:cs="Arial Unicode MS"/>
        </w:rPr>
        <w:t>개인은</w:t>
      </w:r>
      <w:proofErr w:type="spellEnd"/>
      <w:r>
        <w:rPr>
          <w:rFonts w:ascii="Arial Unicode MS" w:eastAsia="Arial Unicode MS" w:hAnsi="Arial Unicode MS" w:cs="Arial Unicode MS"/>
        </w:rPr>
        <w:t xml:space="preserve"> 말할 수 없을 정도로 </w:t>
      </w:r>
      <w:proofErr w:type="spellStart"/>
      <w:r>
        <w:rPr>
          <w:rFonts w:ascii="Arial Unicode MS" w:eastAsia="Arial Unicode MS" w:hAnsi="Arial Unicode MS" w:cs="Arial Unicode MS"/>
        </w:rPr>
        <w:t>파급력에서</w:t>
      </w:r>
      <w:proofErr w:type="spellEnd"/>
      <w:r>
        <w:rPr>
          <w:rFonts w:ascii="Arial Unicode MS" w:eastAsia="Arial Unicode MS" w:hAnsi="Arial Unicode MS" w:cs="Arial Unicode MS"/>
        </w:rPr>
        <w:t xml:space="preserve"> 차이가 난다. 그렇다면 언론이 개인의 명예나 권리를 침해한다면 </w:t>
      </w:r>
    </w:p>
    <w:p w14:paraId="00000037" w14:textId="77777777" w:rsidR="00543971" w:rsidRDefault="00000000">
      <w:r>
        <w:rPr>
          <w:rFonts w:ascii="Arial Unicode MS" w:eastAsia="Arial Unicode MS" w:hAnsi="Arial Unicode MS" w:cs="Arial Unicode MS"/>
        </w:rPr>
        <w:t>6)“헌법 21조2항 언론-출판은 타인의 명예나 권리 또는 공중도덕이나 사회윤리를 침해하여서는 아니된다. 헌법21조4항 언론출판이 타인의 명예나 권리를 침해한 때에는 피해자는 이에 대한 피해의 배상을 청구할 수 있다. “이 조항을 통해서 사실적시 명예 훼손을 성립시키면 된다고 주장할 수 있다.</w:t>
      </w:r>
    </w:p>
    <w:p w14:paraId="00000038" w14:textId="77777777" w:rsidR="00543971" w:rsidRDefault="00000000">
      <w:r>
        <w:rPr>
          <w:rFonts w:ascii="Arial Unicode MS" w:eastAsia="Arial Unicode MS" w:hAnsi="Arial Unicode MS" w:cs="Arial Unicode MS"/>
        </w:rPr>
        <w:t xml:space="preserve">하지만 이 조항들이 사실적시 명예훼손의 근거가 되기에 부족한 이유는 언론이 한 </w:t>
      </w:r>
      <w:proofErr w:type="spellStart"/>
      <w:r>
        <w:rPr>
          <w:rFonts w:ascii="Arial Unicode MS" w:eastAsia="Arial Unicode MS" w:hAnsi="Arial Unicode MS" w:cs="Arial Unicode MS"/>
        </w:rPr>
        <w:t>개인을</w:t>
      </w:r>
      <w:proofErr w:type="spellEnd"/>
      <w:r>
        <w:rPr>
          <w:rFonts w:ascii="Arial Unicode MS" w:eastAsia="Arial Unicode MS" w:hAnsi="Arial Unicode MS" w:cs="Arial Unicode MS"/>
        </w:rPr>
        <w:t xml:space="preserve"> 특정하여 개인의 사적정보를 폭로하는 것이 사실적시 명예 훼손 만으로 처벌하기 부족할 뿐만 아니라 개인정보 보호법 등으로 처벌할 수도 있고, 사실적시 명예훼손을 폐지하는 것으로 인한 사회적 효용성 보다 부족하기 때문이다. </w:t>
      </w:r>
    </w:p>
    <w:p w14:paraId="00000039" w14:textId="77777777" w:rsidR="00543971" w:rsidRDefault="00543971"/>
    <w:p w14:paraId="0000003A" w14:textId="77777777" w:rsidR="00543971" w:rsidRDefault="00543971"/>
    <w:p w14:paraId="0000003B" w14:textId="77777777" w:rsidR="00543971" w:rsidRDefault="00000000">
      <w:pPr>
        <w:rPr>
          <w:sz w:val="16"/>
          <w:szCs w:val="16"/>
        </w:rPr>
      </w:pPr>
      <w:r>
        <w:rPr>
          <w:rFonts w:ascii="Arial Unicode MS" w:eastAsia="Arial Unicode MS" w:hAnsi="Arial Unicode MS" w:cs="Arial Unicode MS"/>
          <w:sz w:val="16"/>
          <w:szCs w:val="16"/>
        </w:rPr>
        <w:t xml:space="preserve">6)대한민국헌법 제21조 ④ </w:t>
      </w:r>
      <w:proofErr w:type="spellStart"/>
      <w:r>
        <w:rPr>
          <w:rFonts w:ascii="Arial Unicode MS" w:eastAsia="Arial Unicode MS" w:hAnsi="Arial Unicode MS" w:cs="Arial Unicode MS"/>
          <w:sz w:val="16"/>
          <w:szCs w:val="16"/>
        </w:rPr>
        <w:t>언론ㆍ출판은</w:t>
      </w:r>
      <w:proofErr w:type="spellEnd"/>
      <w:r>
        <w:rPr>
          <w:rFonts w:ascii="Arial Unicode MS" w:eastAsia="Arial Unicode MS" w:hAnsi="Arial Unicode MS" w:cs="Arial Unicode MS"/>
          <w:sz w:val="16"/>
          <w:szCs w:val="16"/>
        </w:rPr>
        <w:t xml:space="preserve"> 타인의 명예나 권리 또는 공중도덕이나 사회윤리를 침해하여서는 아니된다. </w:t>
      </w:r>
      <w:proofErr w:type="spellStart"/>
      <w:r>
        <w:rPr>
          <w:rFonts w:ascii="Arial Unicode MS" w:eastAsia="Arial Unicode MS" w:hAnsi="Arial Unicode MS" w:cs="Arial Unicode MS"/>
          <w:sz w:val="16"/>
          <w:szCs w:val="16"/>
        </w:rPr>
        <w:t>언론ㆍ출판이</w:t>
      </w:r>
      <w:proofErr w:type="spellEnd"/>
      <w:r>
        <w:rPr>
          <w:rFonts w:ascii="Arial Unicode MS" w:eastAsia="Arial Unicode MS" w:hAnsi="Arial Unicode MS" w:cs="Arial Unicode MS"/>
          <w:sz w:val="16"/>
          <w:szCs w:val="16"/>
        </w:rPr>
        <w:t xml:space="preserve"> 타인의 명예나 권리를 침해한 때에는 피해자는 이에 대한 피해의 배상을 청구할 수 있다.</w:t>
      </w:r>
    </w:p>
    <w:p w14:paraId="0000003C" w14:textId="77777777" w:rsidR="00543971" w:rsidRDefault="00543971"/>
    <w:p w14:paraId="00000040" w14:textId="77777777" w:rsidR="00543971" w:rsidRDefault="00543971">
      <w:pPr>
        <w:rPr>
          <w:rFonts w:hint="eastAsia"/>
        </w:rPr>
      </w:pPr>
    </w:p>
    <w:p w14:paraId="00000041" w14:textId="77777777" w:rsidR="00543971" w:rsidRDefault="00000000">
      <w:r>
        <w:rPr>
          <w:rFonts w:ascii="Arial Unicode MS" w:eastAsia="Arial Unicode MS" w:hAnsi="Arial Unicode MS" w:cs="Arial Unicode MS"/>
        </w:rPr>
        <w:t>7.결론_ 논쟁의 해결 방안</w:t>
      </w:r>
    </w:p>
    <w:p w14:paraId="00000042" w14:textId="77777777" w:rsidR="00543971" w:rsidRDefault="00543971"/>
    <w:p w14:paraId="00000045" w14:textId="2B24B869" w:rsidR="00543971" w:rsidRDefault="00000000">
      <w:r>
        <w:rPr>
          <w:rFonts w:ascii="Arial Unicode MS" w:eastAsia="Arial Unicode MS" w:hAnsi="Arial Unicode MS" w:cs="Arial Unicode MS"/>
        </w:rPr>
        <w:t xml:space="preserve">사실적시 명예훼손은 헌법21조 표현의 자유를 침해하며 기본권 침해를 최대한 줄여야 하는 </w:t>
      </w:r>
      <w:proofErr w:type="spellStart"/>
      <w:r>
        <w:rPr>
          <w:rFonts w:ascii="Arial Unicode MS" w:eastAsia="Arial Unicode MS" w:hAnsi="Arial Unicode MS" w:cs="Arial Unicode MS"/>
        </w:rPr>
        <w:t>침해최소성의</w:t>
      </w:r>
      <w:proofErr w:type="spellEnd"/>
      <w:r>
        <w:rPr>
          <w:rFonts w:ascii="Arial Unicode MS" w:eastAsia="Arial Unicode MS" w:hAnsi="Arial Unicode MS" w:cs="Arial Unicode MS"/>
        </w:rPr>
        <w:t xml:space="preserve"> 법칙에도 부합하지 않는 법이다. 또한 사실적시 명예훼손 이란 처벌의 기준 자체가 굉장히 주관적이게 되기 쉽기 때문에 매우 모호하다. 또한 그 모호함으로 인해 사람들에게 일방적으로 거부감을 주기 쉬우며 어떤 사실도 말하게 되면 처벌받을 수 있다는 인상을 준다. 사실은 공공의 이익에 관련한 사실은 처벌받지 않지만 그 사실관계를 </w:t>
      </w:r>
      <w:proofErr w:type="spellStart"/>
      <w:r>
        <w:rPr>
          <w:rFonts w:ascii="Arial Unicode MS" w:eastAsia="Arial Unicode MS" w:hAnsi="Arial Unicode MS" w:cs="Arial Unicode MS"/>
        </w:rPr>
        <w:t>입증받으려</w:t>
      </w:r>
      <w:proofErr w:type="spellEnd"/>
      <w:r>
        <w:rPr>
          <w:rFonts w:ascii="Arial Unicode MS" w:eastAsia="Arial Unicode MS" w:hAnsi="Arial Unicode MS" w:cs="Arial Unicode MS"/>
        </w:rPr>
        <w:t xml:space="preserve"> </w:t>
      </w:r>
      <w:proofErr w:type="spellStart"/>
      <w:r>
        <w:rPr>
          <w:rFonts w:ascii="Arial Unicode MS" w:eastAsia="Arial Unicode MS" w:hAnsi="Arial Unicode MS" w:cs="Arial Unicode MS"/>
        </w:rPr>
        <w:t>재판받는</w:t>
      </w:r>
      <w:proofErr w:type="spellEnd"/>
      <w:r>
        <w:rPr>
          <w:rFonts w:ascii="Arial Unicode MS" w:eastAsia="Arial Unicode MS" w:hAnsi="Arial Unicode MS" w:cs="Arial Unicode MS"/>
        </w:rPr>
        <w:t xml:space="preserve"> 동안 들어가는 시간과 돈은 다른 사람이 책임져주지 않는다. 때문에 국민의 의견이 줄어들고 이는 민주주의 정신에 어긋난다. 또한 언론이 개인의 명예를 침해하는 것보다 표현의 자유를 보장하는 것이 더 중요하고 </w:t>
      </w:r>
      <w:proofErr w:type="spellStart"/>
      <w:r>
        <w:rPr>
          <w:rFonts w:ascii="Arial Unicode MS" w:eastAsia="Arial Unicode MS" w:hAnsi="Arial Unicode MS" w:cs="Arial Unicode MS"/>
        </w:rPr>
        <w:t>개인은</w:t>
      </w:r>
      <w:proofErr w:type="spellEnd"/>
      <w:r>
        <w:rPr>
          <w:rFonts w:ascii="Arial Unicode MS" w:eastAsia="Arial Unicode MS" w:hAnsi="Arial Unicode MS" w:cs="Arial Unicode MS"/>
        </w:rPr>
        <w:t xml:space="preserve"> 언론 자체에 복수할 수 없다. 그리고 법은 떨어진 명예를 회복시켜주지 않는다. 법은 보조적인 수단이고 명예를 회복하는 수단은 행동으로 명예를 다시 쌓아가는 것이기 때문이다. 현재 사실적시 명예훼손은 유엔에서 형사적 처벌을 철폐할 것을 권고하는 법률이다. 필자는 사실적시 명예훼손이라는 법에 대해 유엔에서 권고한 대로 형사처벌은 철폐해야 한다고 생각한다. </w:t>
      </w:r>
      <w:r>
        <w:rPr>
          <w:rFonts w:ascii="Arial Unicode MS" w:eastAsia="Arial Unicode MS" w:hAnsi="Arial Unicode MS" w:cs="Arial Unicode MS"/>
        </w:rPr>
        <w:lastRenderedPageBreak/>
        <w:t>이는 사실을 폭로하는 것이기 때문에 허위사실때문에 입게 되는 피해보다 피해의 정도가 현저히 적게 될 경우가 많다. 즉 어떠한 개인정보에 기반한 사실이 전파되거나 폭로되었을 때 그 사람이 사실로 인해 입을 피해는 허위사실에 비해 상대적으로 적다는 것이고, 적은 피해는 적은 처벌수위에서 시작해서 피해를 입은 만큼 가해자에게 청구하는 것이 합당하다고 생각된다.</w:t>
      </w:r>
      <w:r w:rsidR="00072A3C">
        <w:rPr>
          <w:rFonts w:hint="eastAsia"/>
        </w:rPr>
        <w:t xml:space="preserve"> </w:t>
      </w:r>
      <w:r>
        <w:rPr>
          <w:rFonts w:ascii="Arial Unicode MS" w:eastAsia="Arial Unicode MS" w:hAnsi="Arial Unicode MS" w:cs="Arial Unicode MS"/>
        </w:rPr>
        <w:t>하지만 이러한 관점은 피해자는 피해를 입은 만큼 보상을 받으면 된다는 관점으로 이어질 수 있는데, 때문에 가해자는 피해를 보상만 해주면 되고 그 외의 처벌은 받지 않는다는 불만으로 이어질 수 있다. 하지만 이 부분은 가해자의 경제적 수준과 가해자의 사회적 위치, 책임 등에 따라서 더 큰 피해보상을 요구하면 타협할 여지가 많아진다고 생각된다. 현재 한국 법의 위자료 수준은 낮지만 위자료가 커진다면 해결될 것이라고 생각한다.</w:t>
      </w:r>
    </w:p>
    <w:p w14:paraId="00000046" w14:textId="77777777" w:rsidR="00543971" w:rsidRDefault="00543971"/>
    <w:p w14:paraId="00000047" w14:textId="77777777" w:rsidR="00543971" w:rsidRDefault="00543971"/>
    <w:p w14:paraId="00000048" w14:textId="77777777" w:rsidR="00543971" w:rsidRDefault="00000000">
      <w:r>
        <w:rPr>
          <w:rFonts w:ascii="Arial Unicode MS" w:eastAsia="Arial Unicode MS" w:hAnsi="Arial Unicode MS" w:cs="Arial Unicode MS"/>
        </w:rPr>
        <w:t>참고문헌</w:t>
      </w:r>
    </w:p>
    <w:p w14:paraId="00000049" w14:textId="77777777" w:rsidR="00543971" w:rsidRDefault="00543971"/>
    <w:p w14:paraId="0000004A" w14:textId="77777777" w:rsidR="00543971" w:rsidRDefault="00000000">
      <w:pPr>
        <w:numPr>
          <w:ilvl w:val="0"/>
          <w:numId w:val="1"/>
        </w:numPr>
      </w:pPr>
      <w:r>
        <w:rPr>
          <w:rFonts w:ascii="Arial Unicode MS" w:eastAsia="Arial Unicode MS" w:hAnsi="Arial Unicode MS" w:cs="Arial Unicode MS"/>
        </w:rPr>
        <w:t xml:space="preserve">전대석, 대학 글쓰기 논증 구성으로부터 에세이 쓰기, </w:t>
      </w:r>
      <w:proofErr w:type="spellStart"/>
      <w:r>
        <w:rPr>
          <w:rFonts w:ascii="Arial Unicode MS" w:eastAsia="Arial Unicode MS" w:hAnsi="Arial Unicode MS" w:cs="Arial Unicode MS"/>
        </w:rPr>
        <w:t>북코리아</w:t>
      </w:r>
      <w:proofErr w:type="spellEnd"/>
      <w:r>
        <w:rPr>
          <w:rFonts w:ascii="Arial Unicode MS" w:eastAsia="Arial Unicode MS" w:hAnsi="Arial Unicode MS" w:cs="Arial Unicode MS"/>
        </w:rPr>
        <w:t xml:space="preserve"> 2022.02.05, </w:t>
      </w:r>
      <w:proofErr w:type="spellStart"/>
      <w:r>
        <w:rPr>
          <w:rFonts w:ascii="Arial Unicode MS" w:eastAsia="Arial Unicode MS" w:hAnsi="Arial Unicode MS" w:cs="Arial Unicode MS"/>
        </w:rPr>
        <w:t>p</w:t>
      </w:r>
      <w:proofErr w:type="spellEnd"/>
      <w:r>
        <w:rPr>
          <w:rFonts w:ascii="Arial Unicode MS" w:eastAsia="Arial Unicode MS" w:hAnsi="Arial Unicode MS" w:cs="Arial Unicode MS"/>
        </w:rPr>
        <w:t>. 325.</w:t>
      </w:r>
    </w:p>
    <w:p w14:paraId="0000004B" w14:textId="77777777" w:rsidR="00543971" w:rsidRDefault="00000000">
      <w:pPr>
        <w:numPr>
          <w:ilvl w:val="0"/>
          <w:numId w:val="1"/>
        </w:numPr>
      </w:pPr>
      <w:r>
        <w:rPr>
          <w:rFonts w:ascii="Arial Unicode MS" w:eastAsia="Arial Unicode MS" w:hAnsi="Arial Unicode MS" w:cs="Arial Unicode MS"/>
        </w:rPr>
        <w:t>행정법상의 ‘</w:t>
      </w:r>
      <w:proofErr w:type="spellStart"/>
      <w:r>
        <w:rPr>
          <w:rFonts w:ascii="Arial Unicode MS" w:eastAsia="Arial Unicode MS" w:hAnsi="Arial Unicode MS" w:cs="Arial Unicode MS"/>
        </w:rPr>
        <w:t>비례원칙’</w:t>
      </w:r>
      <w:proofErr w:type="gramStart"/>
      <w:r>
        <w:rPr>
          <w:rFonts w:ascii="Arial Unicode MS" w:eastAsia="Arial Unicode MS" w:hAnsi="Arial Unicode MS" w:cs="Arial Unicode MS"/>
        </w:rPr>
        <w:t>이란</w:t>
      </w:r>
      <w:proofErr w:type="spellEnd"/>
      <w:r>
        <w:rPr>
          <w:rFonts w:ascii="Arial Unicode MS" w:eastAsia="Arial Unicode MS" w:hAnsi="Arial Unicode MS" w:cs="Arial Unicode MS"/>
        </w:rPr>
        <w:t>?(</w:t>
      </w:r>
      <w:proofErr w:type="gramEnd"/>
      <w:r>
        <w:rPr>
          <w:rFonts w:ascii="Arial Unicode MS" w:eastAsia="Arial Unicode MS" w:hAnsi="Arial Unicode MS" w:cs="Arial Unicode MS"/>
        </w:rPr>
        <w:t>=과잉금지원칙), 솔로몬의 지혜, &lt;</w:t>
      </w:r>
      <w:proofErr w:type="spellStart"/>
      <w:r>
        <w:rPr>
          <w:rFonts w:ascii="Arial Unicode MS" w:eastAsia="Arial Unicode MS" w:hAnsi="Arial Unicode MS" w:cs="Arial Unicode MS"/>
        </w:rPr>
        <w:t>행정사</w:t>
      </w:r>
      <w:proofErr w:type="spellEnd"/>
      <w:r>
        <w:rPr>
          <w:rFonts w:ascii="Arial Unicode MS" w:eastAsia="Arial Unicode MS" w:hAnsi="Arial Unicode MS" w:cs="Arial Unicode MS"/>
        </w:rPr>
        <w:t xml:space="preserve"> 솔로몬&gt;블로그, 2018년 3월 11일 수정, 2022년 11월 27일 접속, </w:t>
      </w:r>
      <w:hyperlink r:id="rId7">
        <w:r>
          <w:rPr>
            <w:color w:val="1155CC"/>
            <w:u w:val="single"/>
          </w:rPr>
          <w:t>https://m.blog.naver.com/PostView.naver?isHttpsRedirect=true&amp;blogId=duckhee2979&amp;logNo=221223896174\</w:t>
        </w:r>
      </w:hyperlink>
    </w:p>
    <w:p w14:paraId="0000004C" w14:textId="77777777" w:rsidR="00543971" w:rsidRDefault="00000000">
      <w:pPr>
        <w:numPr>
          <w:ilvl w:val="0"/>
          <w:numId w:val="1"/>
        </w:numPr>
      </w:pPr>
      <w:r>
        <w:rPr>
          <w:rFonts w:ascii="Arial Unicode MS" w:eastAsia="Arial Unicode MS" w:hAnsi="Arial Unicode MS" w:cs="Arial Unicode MS"/>
        </w:rPr>
        <w:t xml:space="preserve">이미숙 기자, </w:t>
      </w:r>
      <w:proofErr w:type="spellStart"/>
      <w:r>
        <w:rPr>
          <w:rFonts w:ascii="Arial Unicode MS" w:eastAsia="Arial Unicode MS" w:hAnsi="Arial Unicode MS" w:cs="Arial Unicode MS"/>
        </w:rPr>
        <w:t>PD수첩</w:t>
      </w:r>
      <w:proofErr w:type="spellEnd"/>
      <w:r>
        <w:rPr>
          <w:rFonts w:ascii="Arial Unicode MS" w:eastAsia="Arial Unicode MS" w:hAnsi="Arial Unicode MS" w:cs="Arial Unicode MS"/>
        </w:rPr>
        <w:t xml:space="preserve">, ‘사실을 말한 죄’ 사실적시 명예훼손죄에 대한 심층취재, 2022년 4월 5일 수정, 2022년 11월 27일 접속, </w:t>
      </w:r>
      <w:hyperlink r:id="rId8" w:anchor=":~:text=%EC%82%AC%EC%8B%A4%EC%A0%81%EC%8B%9C%20%EB%AA%85%EC%98%88%ED%9B%BC%EC%86%90%EC%A3%84%EB%8A%94,%EC%82%AC%EB%A1%80%EB%A1%9C%20%EB%8B%A4%EC%8B%9C%EA%B8%88%20%EC%A3%BC%EB%AA%A9%EB%B0%9B%EC%95%98%EB%8B%A4">
        <w:r>
          <w:rPr>
            <w:color w:val="1155CC"/>
            <w:u w:val="single"/>
          </w:rPr>
          <w:t>https://www.lecturernews.com/news/articleView.html?idxno=93991#:~:text=%EC%82%AC%EC%8B%A4%EC%A0%81%EC%8B%9C%20%EB%AA%85%EC%98%88%ED%9B%BC%EC%86%90%EC%A3%84%EB%8A%94,%EC%82%AC%EB%A1%80%EB%A1%9C%20%EB%8B%A4%EC%8B%9C%EA%B8%88%20%EC%A3%BC%EB%AA%A9%EB%B0%9B%EC%95%98%EB%8B%A4</w:t>
        </w:r>
      </w:hyperlink>
    </w:p>
    <w:p w14:paraId="0000004D" w14:textId="77777777" w:rsidR="00543971" w:rsidRDefault="00000000">
      <w:pPr>
        <w:numPr>
          <w:ilvl w:val="0"/>
          <w:numId w:val="1"/>
        </w:numPr>
      </w:pPr>
      <w:r>
        <w:rPr>
          <w:rFonts w:ascii="Arial Unicode MS" w:eastAsia="Arial Unicode MS" w:hAnsi="Arial Unicode MS" w:cs="Arial Unicode MS"/>
        </w:rPr>
        <w:t>대한민국 헌법</w:t>
      </w:r>
    </w:p>
    <w:p w14:paraId="0000004E" w14:textId="77777777" w:rsidR="00543971" w:rsidRDefault="00000000">
      <w:pPr>
        <w:numPr>
          <w:ilvl w:val="0"/>
          <w:numId w:val="1"/>
        </w:numPr>
      </w:pPr>
      <w:r>
        <w:rPr>
          <w:rFonts w:ascii="Arial Unicode MS" w:eastAsia="Arial Unicode MS" w:hAnsi="Arial Unicode MS" w:cs="Arial Unicode MS"/>
        </w:rPr>
        <w:t>제310조(위법성의 조각) 제307조제1항의 행위가 진실한 사실로서 오로지 공공의 이익에 관한 때에는 처벌하지 아니한다.</w:t>
      </w:r>
    </w:p>
    <w:p w14:paraId="0000004F" w14:textId="77777777" w:rsidR="00543971" w:rsidRDefault="00000000">
      <w:pPr>
        <w:numPr>
          <w:ilvl w:val="0"/>
          <w:numId w:val="1"/>
        </w:numPr>
      </w:pPr>
      <w:r>
        <w:rPr>
          <w:rFonts w:ascii="Arial Unicode MS" w:eastAsia="Arial Unicode MS" w:hAnsi="Arial Unicode MS" w:cs="Arial Unicode MS"/>
        </w:rPr>
        <w:t xml:space="preserve">대한민국헌법 제21조 ④ </w:t>
      </w:r>
      <w:proofErr w:type="spellStart"/>
      <w:r>
        <w:rPr>
          <w:rFonts w:ascii="Arial Unicode MS" w:eastAsia="Arial Unicode MS" w:hAnsi="Arial Unicode MS" w:cs="Arial Unicode MS"/>
        </w:rPr>
        <w:t>언론ㆍ출판은</w:t>
      </w:r>
      <w:proofErr w:type="spellEnd"/>
      <w:r>
        <w:rPr>
          <w:rFonts w:ascii="Arial Unicode MS" w:eastAsia="Arial Unicode MS" w:hAnsi="Arial Unicode MS" w:cs="Arial Unicode MS"/>
        </w:rPr>
        <w:t xml:space="preserve"> 타인의 명예나 권리 또는 공중도덕이나 사회윤리를 침해하여서는 아니된다. </w:t>
      </w:r>
      <w:proofErr w:type="spellStart"/>
      <w:r>
        <w:rPr>
          <w:rFonts w:ascii="Arial Unicode MS" w:eastAsia="Arial Unicode MS" w:hAnsi="Arial Unicode MS" w:cs="Arial Unicode MS"/>
        </w:rPr>
        <w:t>언론ㆍ출판이</w:t>
      </w:r>
      <w:proofErr w:type="spellEnd"/>
      <w:r>
        <w:rPr>
          <w:rFonts w:ascii="Arial Unicode MS" w:eastAsia="Arial Unicode MS" w:hAnsi="Arial Unicode MS" w:cs="Arial Unicode MS"/>
        </w:rPr>
        <w:t xml:space="preserve"> 타인의 명예나 권리를 침해한 때에는 피해자는 이에 대한 피해의 배상을 청구할 수 있다.</w:t>
      </w:r>
    </w:p>
    <w:sectPr w:rsidR="00543971">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Arial Unicode MS">
    <w:altName w:val="Arial"/>
    <w:panose1 w:val="020B0604020202020204"/>
    <w:charset w:val="00"/>
    <w:family w:val="auto"/>
    <w:pitch w:val="default"/>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047F4A"/>
    <w:multiLevelType w:val="multilevel"/>
    <w:tmpl w:val="147E9B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5344622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971"/>
    <w:rsid w:val="00072A3C"/>
    <w:rsid w:val="00543971"/>
    <w:rsid w:val="00E4764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B25C6"/>
  <w15:docId w15:val="{4653BB66-5261-4222-925B-9734C441F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EastAsia" w:hAnsi="Arial" w:cs="Arial"/>
        <w:sz w:val="22"/>
        <w:szCs w:val="22"/>
        <w:lang w:val="ko" w:eastAsia="ko-K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rFonts w:eastAsia="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lecturernews.com/news/articleView.html?idxno=93991" TargetMode="External"/><Relationship Id="rId3" Type="http://schemas.openxmlformats.org/officeDocument/2006/relationships/settings" Target="settings.xml"/><Relationship Id="rId7" Type="http://schemas.openxmlformats.org/officeDocument/2006/relationships/hyperlink" Target="https://m.blog.naver.com/PostView.naver?isHttpsRedirect=true&amp;blogId=duckhee2979&amp;logNo=221223896174%5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blog.naver.com/PostView.naver?isHttpsRedirect=true&amp;blogId=duckhee2979&amp;logNo=221223896174%5C" TargetMode="External"/><Relationship Id="rId5" Type="http://schemas.openxmlformats.org/officeDocument/2006/relationships/hyperlink" Target="https://www.lecturernews.com/news/articleView.html?idxno=93991"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1176</Words>
  <Characters>6709</Characters>
  <Application>Microsoft Office Word</Application>
  <DocSecurity>0</DocSecurity>
  <Lines>55</Lines>
  <Paragraphs>15</Paragraphs>
  <ScaleCrop>false</ScaleCrop>
  <Company/>
  <LinksUpToDate>false</LinksUpToDate>
  <CharactersWithSpaces>7870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김상효</dc:creator>
  <cp:lastModifiedBy>김 상효</cp:lastModifiedBy>
  <cp:revision>2</cp:revision>
  <dcterms:created xsi:type="dcterms:W3CDTF">2022-12-05T22:02:00Z</dcterms:created>
  <dcterms:modified xsi:type="dcterms:W3CDTF">2022-12-05T22:02:00Z</dcterms:modified>
</cp:coreProperties>
</file>