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notes.xml" ContentType="application/vnd.openxmlformats-officedocument.wordprocessingml.footnot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66D77238" w:rsidRDefault="66D77238" w14:paraId="142A5392" w14:textId="760B1505">
      <w:r w:rsidR="66D77238">
        <w:rPr/>
        <w:t xml:space="preserve">주제문: 동물실험은 사회에서 의약품의 발전을 가져올 수 있지만 사회에 또한 문제를 </w:t>
      </w:r>
      <w:r w:rsidR="66D77238">
        <w:rPr/>
        <w:t>야기할</w:t>
      </w:r>
      <w:r w:rsidR="66D77238">
        <w:rPr/>
        <w:t xml:space="preserve"> 수</w:t>
      </w:r>
    </w:p>
    <w:p w:rsidR="66D77238" w:rsidRDefault="66D77238" w14:noSpellErr="1" w14:paraId="3BC94D58" w14:textId="6A3E14E8">
      <w:r w:rsidR="66D77238">
        <w:rPr/>
        <w:t>있다.</w:t>
      </w:r>
    </w:p>
    <w:p w:rsidR="66D77238" w:rsidP="66D77238" w:rsidRDefault="66D77238" w14:noSpellErr="1" w14:paraId="2D85307D" w14:textId="7FCA4AEF">
      <w:pPr>
        <w:pStyle w:val="a3"/>
        <w:numPr>
          <w:ilvl w:val="0"/>
          <w:numId w:val="6"/>
        </w:numPr>
        <w:ind w:leftChars="0"/>
        <w:rPr/>
      </w:pPr>
      <w:r w:rsidR="66D77238">
        <w:rPr/>
        <w:t xml:space="preserve"> 서론</w:t>
      </w:r>
    </w:p>
    <w:p w:rsidR="66D77238" w:rsidP="66D77238" w:rsidRDefault="66D77238" w14:noSpellErr="1" w14:paraId="4860AB91" w14:textId="2F9CE8CE">
      <w:pPr>
        <w:pStyle w:val="a3"/>
        <w:numPr>
          <w:ilvl w:val="0"/>
          <w:numId w:val="6"/>
        </w:numPr>
        <w:ind w:leftChars="0"/>
        <w:rPr/>
      </w:pPr>
      <w:r w:rsidR="66D77238">
        <w:rPr/>
        <w:t xml:space="preserve"> 동물실험의 장점</w:t>
      </w:r>
    </w:p>
    <w:p w:rsidR="66D77238" w:rsidP="66D77238" w:rsidRDefault="66D77238" w14:noSpellErr="1" w14:paraId="7BBCECC0" w14:textId="09797D57">
      <w:pPr>
        <w:pStyle w:val="a3"/>
        <w:numPr>
          <w:ilvl w:val="0"/>
          <w:numId w:val="10"/>
        </w:numPr>
        <w:ind w:leftChars="0"/>
        <w:rPr/>
      </w:pPr>
      <w:r w:rsidR="66D77238">
        <w:rPr/>
        <w:t xml:space="preserve"> 신약의 안정성 증가</w:t>
      </w:r>
    </w:p>
    <w:p w:rsidR="66D77238" w:rsidP="66D77238" w:rsidRDefault="66D77238" w14:paraId="2FBD4290" w14:textId="5BA4E43B">
      <w:pPr>
        <w:pStyle w:val="a3"/>
        <w:numPr>
          <w:ilvl w:val="0"/>
          <w:numId w:val="10"/>
        </w:numPr>
        <w:ind w:leftChars="0"/>
        <w:rPr/>
      </w:pPr>
      <w:r w:rsidR="66D77238">
        <w:rPr/>
        <w:t xml:space="preserve"> 난치병 해결에 도움</w:t>
      </w:r>
    </w:p>
    <w:p w:rsidR="66D77238" w:rsidP="66D77238" w:rsidRDefault="66D77238" w14:noSpellErr="1" w14:paraId="5FA14E86" w14:textId="1B272A41">
      <w:pPr>
        <w:pStyle w:val="a3"/>
        <w:numPr>
          <w:ilvl w:val="0"/>
          <w:numId w:val="10"/>
        </w:numPr>
        <w:ind w:leftChars="0"/>
        <w:rPr/>
      </w:pPr>
      <w:r w:rsidR="66D77238">
        <w:rPr/>
        <w:t xml:space="preserve"> 조류 독감, 광견병 등 인수병에 도움</w:t>
      </w:r>
    </w:p>
    <w:p w:rsidR="66D77238" w:rsidP="66D77238" w:rsidRDefault="66D77238" w14:noSpellErr="1" w14:paraId="7978D77B" w14:textId="7F16D6E1">
      <w:pPr>
        <w:pStyle w:val="a3"/>
        <w:numPr>
          <w:ilvl w:val="0"/>
          <w:numId w:val="6"/>
        </w:numPr>
        <w:ind w:leftChars="0"/>
        <w:rPr/>
      </w:pPr>
      <w:r w:rsidR="66D77238">
        <w:rPr/>
        <w:t xml:space="preserve"> 동물실험의 단점</w:t>
      </w:r>
    </w:p>
    <w:p w:rsidR="66D77238" w:rsidP="66D77238" w:rsidRDefault="66D77238" w14:noSpellErr="1" w14:paraId="2DA71F8C" w14:textId="596A23C7">
      <w:pPr>
        <w:pStyle w:val="a3"/>
        <w:numPr>
          <w:ilvl w:val="0"/>
          <w:numId w:val="11"/>
        </w:numPr>
        <w:ind w:leftChars="0"/>
        <w:rPr/>
      </w:pPr>
      <w:r w:rsidR="66D77238">
        <w:rPr/>
        <w:t xml:space="preserve"> 정확성 문제</w:t>
      </w:r>
    </w:p>
    <w:p w:rsidR="66D77238" w:rsidP="66D77238" w:rsidRDefault="66D77238" w14:noSpellErr="1" w14:paraId="20B94E02" w14:textId="26005EF2">
      <w:pPr>
        <w:pStyle w:val="a3"/>
        <w:numPr>
          <w:ilvl w:val="0"/>
          <w:numId w:val="11"/>
        </w:numPr>
        <w:ind w:leftChars="0"/>
        <w:rPr/>
      </w:pPr>
      <w:r w:rsidR="66D77238">
        <w:rPr/>
        <w:t xml:space="preserve"> 동물 윤리 문제</w:t>
      </w:r>
    </w:p>
    <w:p w:rsidR="66D77238" w:rsidP="66D77238" w:rsidRDefault="66D77238" w14:noSpellErr="1" w14:paraId="4651EE59" w14:textId="14A88B1F">
      <w:pPr>
        <w:pStyle w:val="a3"/>
        <w:numPr>
          <w:ilvl w:val="0"/>
          <w:numId w:val="11"/>
        </w:numPr>
        <w:ind w:leftChars="0"/>
        <w:rPr/>
      </w:pPr>
      <w:r w:rsidR="66D77238">
        <w:rPr/>
        <w:t xml:space="preserve"> 사회의 부정적 시선</w:t>
      </w:r>
    </w:p>
    <w:p w:rsidR="66D77238" w:rsidP="66D77238" w:rsidRDefault="66D77238" w14:noSpellErr="1" w14:paraId="503C6ED9" w14:textId="3A507AFF">
      <w:pPr>
        <w:pStyle w:val="a3"/>
        <w:numPr>
          <w:ilvl w:val="0"/>
          <w:numId w:val="6"/>
        </w:numPr>
        <w:ind w:leftChars="0"/>
        <w:rPr/>
      </w:pPr>
      <w:r w:rsidR="66D77238">
        <w:rPr/>
        <w:t xml:space="preserve"> 결론</w:t>
      </w:r>
    </w:p>
    <w:p w:rsidR="66D77238" w:rsidP="66D77238" w:rsidRDefault="66D77238" w14:noSpellErr="1" w14:paraId="4BEC9ADE" w14:textId="4A6E3975">
      <w:pPr>
        <w:pStyle w:val="a3"/>
        <w:numPr>
          <w:ilvl w:val="0"/>
          <w:numId w:val="6"/>
        </w:numPr>
        <w:ind w:leftChars="0"/>
        <w:rPr/>
      </w:pPr>
      <w:r w:rsidR="66D77238">
        <w:rPr/>
        <w:t xml:space="preserve"> 참고문헌</w:t>
      </w:r>
    </w:p>
    <w:p w:rsidR="66D77238" w:rsidRDefault="66D77238" w14:paraId="6FFA5B0E" w14:textId="28D8EA14">
      <w:r>
        <w:br w:type="page"/>
      </w:r>
    </w:p>
    <w:p w:rsidR="66D77238" w:rsidP="66D77238" w:rsidRDefault="66D77238" w14:paraId="77FD4408" w14:textId="726AEDD9">
      <w:pPr>
        <w:pStyle w:val="a3"/>
        <w:widowControl w:val="0"/>
        <w:numPr>
          <w:ilvl w:val="1"/>
          <w:numId w:val="15"/>
        </w:numPr>
        <w:ind w:leftChars="0"/>
        <w:jc w:val="both"/>
        <w:rPr>
          <w:rFonts w:ascii="Malgun Gothic" w:hAnsi="Malgun Gothic" w:eastAsia="Malgun Gothic" w:cs="Malgun Gothic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eastAsia="ko-KR"/>
        </w:rPr>
      </w:pPr>
      <w:r w:rsidRPr="66D77238" w:rsidR="66D77238">
        <w:rPr>
          <w:rFonts w:ascii="Malgun Gothic" w:hAnsi="Malgun Gothic" w:eastAsia="Malgun Gothic" w:cs="Malgun Gothic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eastAsia="ko-KR"/>
        </w:rPr>
        <w:t>서론: 동물실험의 역사와 발전</w:t>
      </w:r>
    </w:p>
    <w:p w:rsidR="66D77238" w:rsidP="66D77238" w:rsidRDefault="66D77238" w14:paraId="688742D9" w14:textId="7EE17B47">
      <w:pPr>
        <w:widowControl w:val="0"/>
        <w:jc w:val="both"/>
        <w:rPr>
          <w:rFonts w:ascii="Malgun Gothic" w:hAnsi="Malgun Gothic" w:eastAsia="Malgun Gothic" w:cs="Malgun Gothic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eastAsia="ko-KR"/>
        </w:rPr>
      </w:pPr>
    </w:p>
    <w:p w:rsidR="66D77238" w:rsidP="66D77238" w:rsidRDefault="66D77238" w14:paraId="5F27FBD5" w14:textId="33696117">
      <w:pPr>
        <w:widowControl w:val="1"/>
        <w:jc w:val="left"/>
        <w:rPr>
          <w:rFonts w:ascii="Malgun Gothic" w:hAnsi="Malgun Gothic" w:eastAsia="Malgun Gothic" w:cs="Malgun Gothic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eastAsia="ko-KR"/>
        </w:rPr>
      </w:pPr>
      <w:r w:rsidRPr="66D77238" w:rsidR="66D77238">
        <w:rPr>
          <w:rStyle w:val="s1"/>
          <w:rFonts w:ascii="Malgun Gothic" w:hAnsi="Malgun Gothic" w:eastAsia="Malgun Gothic" w:cs="Malgun Gothic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eastAsia="ko-KR"/>
        </w:rPr>
        <w:t>동물실험은 과거 고대 그리스 학자 아리스토텔레스의 기록이 최초로</w:t>
      </w:r>
      <w:r w:rsidRPr="66D77238" w:rsidR="66D77238">
        <w:rPr>
          <w:rStyle w:val="s1"/>
          <w:rFonts w:ascii="Malgun Gothic" w:hAnsi="Malgun Gothic" w:eastAsia="Malgun Gothic" w:cs="Malgun Gothic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 w:eastAsia="ko-KR"/>
        </w:rPr>
        <w:t xml:space="preserve"> BC</w:t>
      </w:r>
      <w:r w:rsidRPr="66D77238" w:rsidR="66D77238">
        <w:rPr>
          <w:rStyle w:val="s1"/>
          <w:rFonts w:ascii="Malgun Gothic" w:hAnsi="Malgun Gothic" w:eastAsia="Malgun Gothic" w:cs="Malgun Gothic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eastAsia="ko-KR"/>
        </w:rPr>
        <w:t>시대 부터 시작된 근본적이고 기초적인 실험이다.</w:t>
      </w:r>
    </w:p>
    <w:p w:rsidR="66D77238" w:rsidP="66D77238" w:rsidRDefault="66D77238" w14:paraId="66C261D8" w14:textId="505B4049">
      <w:pPr>
        <w:widowControl w:val="1"/>
        <w:jc w:val="left"/>
        <w:rPr>
          <w:rFonts w:ascii="Malgun Gothic" w:hAnsi="Malgun Gothic" w:eastAsia="Malgun Gothic" w:cs="Malgun Gothic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eastAsia="ko-KR"/>
        </w:rPr>
      </w:pPr>
      <w:r w:rsidRPr="66D77238" w:rsidR="66D77238">
        <w:rPr>
          <w:rStyle w:val="s1"/>
          <w:rFonts w:ascii="Malgun Gothic" w:hAnsi="Malgun Gothic" w:eastAsia="Malgun Gothic" w:cs="Malgun Gothic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eastAsia="ko-KR"/>
        </w:rPr>
        <w:t xml:space="preserve">본래 해부와 박제정도였던 동물실험은 인류가 </w:t>
      </w:r>
      <w:r w:rsidRPr="66D77238" w:rsidR="66D77238">
        <w:rPr>
          <w:rStyle w:val="s1"/>
          <w:rFonts w:ascii="Malgun Gothic" w:hAnsi="Malgun Gothic" w:eastAsia="Malgun Gothic" w:cs="Malgun Gothic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eastAsia="ko-KR"/>
        </w:rPr>
        <w:t>발전함에</w:t>
      </w:r>
      <w:r w:rsidRPr="66D77238" w:rsidR="66D77238">
        <w:rPr>
          <w:rStyle w:val="s1"/>
          <w:rFonts w:ascii="Malgun Gothic" w:hAnsi="Malgun Gothic" w:eastAsia="Malgun Gothic" w:cs="Malgun Gothic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eastAsia="ko-KR"/>
        </w:rPr>
        <w:t xml:space="preserve"> 따라 병균의 발견, 동물을 통한 조건반사 실험 등 </w:t>
      </w:r>
      <w:r w:rsidRPr="66D77238" w:rsidR="66D77238">
        <w:rPr>
          <w:rStyle w:val="s1"/>
          <w:rFonts w:ascii="Malgun Gothic" w:hAnsi="Malgun Gothic" w:eastAsia="Malgun Gothic" w:cs="Malgun Gothic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eastAsia="ko-KR"/>
        </w:rPr>
        <w:t>광범위 한</w:t>
      </w:r>
      <w:r w:rsidRPr="66D77238" w:rsidR="66D77238">
        <w:rPr>
          <w:rStyle w:val="s1"/>
          <w:rFonts w:ascii="Malgun Gothic" w:hAnsi="Malgun Gothic" w:eastAsia="Malgun Gothic" w:cs="Malgun Gothic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eastAsia="ko-KR"/>
        </w:rPr>
        <w:t xml:space="preserve"> 곳에서 사용되기 시작되었다.</w:t>
      </w:r>
    </w:p>
    <w:p w:rsidR="66D77238" w:rsidP="66D77238" w:rsidRDefault="66D77238" w14:paraId="41F71F24" w14:textId="72D45891">
      <w:pPr>
        <w:widowControl w:val="1"/>
        <w:jc w:val="left"/>
        <w:rPr>
          <w:rFonts w:ascii="Malgun Gothic" w:hAnsi="Malgun Gothic" w:eastAsia="Malgun Gothic" w:cs="Malgun Gothic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eastAsia="ko-KR"/>
        </w:rPr>
      </w:pPr>
      <w:r w:rsidRPr="66D77238" w:rsidR="66D77238">
        <w:rPr>
          <w:rStyle w:val="s1"/>
          <w:rFonts w:ascii="Malgun Gothic" w:hAnsi="Malgun Gothic" w:eastAsia="Malgun Gothic" w:cs="Malgun Gothic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eastAsia="ko-KR"/>
        </w:rPr>
        <w:t>이를 통한 병리학, 생물학, 독물학이 발전하는데 큰 도움을 줬으며, 현재에도 많은 학문에서 사용하는 대체할 수 없는 실험법이다.</w:t>
      </w:r>
    </w:p>
    <w:p w:rsidR="66D77238" w:rsidP="66D77238" w:rsidRDefault="66D77238" w14:paraId="52075984" w14:textId="6E6638C5">
      <w:pPr>
        <w:widowControl w:val="0"/>
        <w:jc w:val="both"/>
        <w:rPr>
          <w:rFonts w:ascii="Malgun Gothic" w:hAnsi="Malgun Gothic" w:eastAsia="Malgun Gothic" w:cs="Malgun Gothic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eastAsia="ko-KR"/>
        </w:rPr>
      </w:pPr>
    </w:p>
    <w:p w:rsidR="66D77238" w:rsidP="66D77238" w:rsidRDefault="66D77238" w14:paraId="77323B3F" w14:textId="4D9F1E91">
      <w:pPr>
        <w:widowControl w:val="0"/>
        <w:jc w:val="both"/>
        <w:rPr>
          <w:rFonts w:ascii="Malgun Gothic" w:hAnsi="Malgun Gothic" w:eastAsia="Malgun Gothic" w:cs="Malgun Gothic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eastAsia="ko-KR"/>
        </w:rPr>
      </w:pPr>
      <w:r w:rsidRPr="66D77238" w:rsidR="66D77238">
        <w:rPr>
          <w:rFonts w:ascii="Malgun Gothic" w:hAnsi="Malgun Gothic" w:eastAsia="Malgun Gothic" w:cs="Malgun Gothic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eastAsia="ko-KR"/>
        </w:rPr>
        <w:t>하지만 동물실험이 시대의 발전에 도움을 준거와 반대로 발전된 현재 사회에선 동물실험에 반대하는 목소리들이 나오고 있다.</w:t>
      </w:r>
      <w:r w:rsidRPr="66D77238" w:rsidR="66D77238">
        <w:rPr>
          <w:rFonts w:ascii="Malgun Gothic" w:hAnsi="Malgun Gothic" w:eastAsia="Malgun Gothic" w:cs="Malgun Gothic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 w:eastAsia="ko-KR"/>
        </w:rPr>
        <w:t xml:space="preserve"> 20세기 </w:t>
      </w:r>
      <w:r w:rsidRPr="66D77238" w:rsidR="66D77238">
        <w:rPr>
          <w:rFonts w:ascii="Malgun Gothic" w:hAnsi="Malgun Gothic" w:eastAsia="Malgun Gothic" w:cs="Malgun Gothic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eastAsia="ko-KR"/>
        </w:rPr>
        <w:t xml:space="preserve">나치 독일의 동물보호법 재정을 시작으로 현재의 </w:t>
      </w:r>
      <w:r w:rsidRPr="66D77238" w:rsidR="66D77238">
        <w:rPr>
          <w:rFonts w:ascii="Malgun Gothic" w:hAnsi="Malgun Gothic" w:eastAsia="Malgun Gothic" w:cs="Malgun Gothic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 w:eastAsia="ko-KR"/>
        </w:rPr>
        <w:t>iccs</w:t>
      </w:r>
      <w:r w:rsidRPr="66D77238" w:rsidR="66D77238">
        <w:rPr>
          <w:rFonts w:ascii="Malgun Gothic" w:hAnsi="Malgun Gothic" w:eastAsia="Malgun Gothic" w:cs="Malgun Gothic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eastAsia="ko-KR"/>
        </w:rPr>
        <w:t xml:space="preserve"> 단체 등 동물에 관한 윤리가 발전함에 따라 많은 동물실험 등이 윤리적으로 그리고 법적으로 </w:t>
      </w:r>
      <w:r w:rsidRPr="66D77238" w:rsidR="66D77238">
        <w:rPr>
          <w:rFonts w:ascii="Malgun Gothic" w:hAnsi="Malgun Gothic" w:eastAsia="Malgun Gothic" w:cs="Malgun Gothic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eastAsia="ko-KR"/>
        </w:rPr>
        <w:t>옳바르지</w:t>
      </w:r>
      <w:r w:rsidRPr="66D77238" w:rsidR="66D77238">
        <w:rPr>
          <w:rFonts w:ascii="Malgun Gothic" w:hAnsi="Malgun Gothic" w:eastAsia="Malgun Gothic" w:cs="Malgun Gothic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eastAsia="ko-KR"/>
        </w:rPr>
        <w:t xml:space="preserve"> 않다 판단되어서 금지되었다 그럼에도 사회의 발전을 위해선 동물실험을 무작정으로 배제해선 </w:t>
      </w:r>
      <w:r w:rsidRPr="66D77238" w:rsidR="66D77238">
        <w:rPr>
          <w:rFonts w:ascii="Malgun Gothic" w:hAnsi="Malgun Gothic" w:eastAsia="Malgun Gothic" w:cs="Malgun Gothic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eastAsia="ko-KR"/>
        </w:rPr>
        <w:t>안돼며,</w:t>
      </w:r>
      <w:r w:rsidRPr="66D77238" w:rsidR="66D77238">
        <w:rPr>
          <w:rFonts w:ascii="Malgun Gothic" w:hAnsi="Malgun Gothic" w:eastAsia="Malgun Gothic" w:cs="Malgun Gothic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eastAsia="ko-KR"/>
        </w:rPr>
        <w:t xml:space="preserve"> 현대 사회에 맞게 동물실험 또한 변화하고 발전되어야 한다 동물실험의 </w:t>
      </w:r>
      <w:r w:rsidRPr="66D77238" w:rsidR="66D77238">
        <w:rPr>
          <w:rFonts w:ascii="Malgun Gothic" w:hAnsi="Malgun Gothic" w:eastAsia="Malgun Gothic" w:cs="Malgun Gothic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eastAsia="ko-KR"/>
        </w:rPr>
        <w:t>대</w:t>
      </w:r>
      <w:r w:rsidRPr="66D77238" w:rsidR="66D77238">
        <w:rPr>
          <w:rFonts w:ascii="Malgun Gothic" w:hAnsi="Malgun Gothic" w:eastAsia="Malgun Gothic" w:cs="Malgun Gothic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eastAsia="ko-KR"/>
        </w:rPr>
        <w:t>체제</w:t>
      </w:r>
      <w:r w:rsidRPr="66D77238" w:rsidR="66D77238">
        <w:rPr>
          <w:rFonts w:ascii="Malgun Gothic" w:hAnsi="Malgun Gothic" w:eastAsia="Malgun Gothic" w:cs="Malgun Gothic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eastAsia="ko-KR"/>
        </w:rPr>
        <w:t xml:space="preserve"> </w:t>
      </w:r>
      <w:r w:rsidRPr="66D77238" w:rsidR="66D77238">
        <w:rPr>
          <w:rFonts w:ascii="Malgun Gothic" w:hAnsi="Malgun Gothic" w:eastAsia="Malgun Gothic" w:cs="Malgun Gothic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eastAsia="ko-KR"/>
        </w:rPr>
        <w:t xml:space="preserve">그리고 의약과 과학 기술의 발전을 위해서 이 글에선 동물실험의 장점과 단점을 안 뒤 사회를 향한 발전 방향에 대해서 </w:t>
      </w:r>
      <w:r w:rsidRPr="66D77238" w:rsidR="66D77238">
        <w:rPr>
          <w:rFonts w:ascii="Malgun Gothic" w:hAnsi="Malgun Gothic" w:eastAsia="Malgun Gothic" w:cs="Malgun Gothic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eastAsia="ko-KR"/>
        </w:rPr>
        <w:t>알</w:t>
      </w:r>
      <w:r w:rsidRPr="66D77238" w:rsidR="66D77238">
        <w:rPr>
          <w:rFonts w:ascii="Malgun Gothic" w:hAnsi="Malgun Gothic" w:eastAsia="Malgun Gothic" w:cs="Malgun Gothic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eastAsia="ko-KR"/>
        </w:rPr>
        <w:t>아볼까한다</w:t>
      </w:r>
      <w:r w:rsidRPr="66D77238" w:rsidR="66D77238">
        <w:rPr>
          <w:rFonts w:ascii="Malgun Gothic" w:hAnsi="Malgun Gothic" w:eastAsia="Malgun Gothic" w:cs="Malgun Gothic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eastAsia="ko-KR"/>
        </w:rPr>
        <w:t>.</w:t>
      </w:r>
    </w:p>
    <w:p w:rsidR="66D77238" w:rsidRDefault="66D77238" w14:paraId="414CCEF2" w14:textId="652F5E1E">
      <w:r>
        <w:br w:type="page"/>
      </w:r>
    </w:p>
    <w:p w:rsidR="66D77238" w:rsidP="66D77238" w:rsidRDefault="66D77238" w14:paraId="4B76B203" w14:textId="08D3E45C">
      <w:pPr>
        <w:pStyle w:val="a"/>
        <w:ind w:left="720"/>
      </w:pPr>
      <w:r w:rsidRPr="66D77238" w:rsidR="66D77238">
        <w:rPr>
          <w:lang w:val="en-US"/>
        </w:rPr>
        <w:t>2. 동물실험의 장점</w:t>
      </w:r>
    </w:p>
    <w:p w:rsidR="66D77238" w:rsidP="66D77238" w:rsidRDefault="66D77238" w14:paraId="69E14ED7" w14:textId="23A0E080">
      <w:pPr>
        <w:pStyle w:val="a"/>
        <w:ind w:left="720"/>
      </w:pPr>
      <w:r w:rsidRPr="66D77238" w:rsidR="66D77238">
        <w:rPr>
          <w:lang w:val="en-US"/>
        </w:rPr>
        <w:t xml:space="preserve"> 1) 신약의 안정성 증가</w:t>
      </w:r>
    </w:p>
    <w:p w:rsidR="66D77238" w:rsidP="66D77238" w:rsidRDefault="66D77238" w14:paraId="53907F21" w14:textId="6ACB99E7">
      <w:pPr>
        <w:pStyle w:val="a"/>
        <w:ind w:left="720"/>
      </w:pPr>
    </w:p>
    <w:p w:rsidR="66D77238" w:rsidP="66D77238" w:rsidRDefault="66D77238" w14:paraId="4B9F84B1" w14:textId="2BD22170">
      <w:pPr>
        <w:widowControl w:val="0"/>
        <w:jc w:val="both"/>
        <w:rPr>
          <w:rFonts w:ascii="Malgun Gothic" w:hAnsi="Malgun Gothic" w:eastAsia="Malgun Gothic" w:cs="Malgun Gothic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eastAsia="ko-KR"/>
        </w:rPr>
      </w:pPr>
      <w:r w:rsidRPr="66D77238" w:rsidR="66D77238">
        <w:rPr>
          <w:rFonts w:ascii="Malgun Gothic" w:hAnsi="Malgun Gothic" w:eastAsia="Malgun Gothic" w:cs="Malgun Gothic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eastAsia="ko-KR"/>
        </w:rPr>
        <w:t>동물실험에서 신약의 안정성 증가는 현대의 동물실험을 행하는 가장 중요한 이유이다.</w:t>
      </w:r>
    </w:p>
    <w:p w:rsidR="66D77238" w:rsidP="66D77238" w:rsidRDefault="66D77238" w14:paraId="39D4E89E" w14:textId="444D4B59">
      <w:pPr>
        <w:widowControl w:val="0"/>
        <w:jc w:val="both"/>
        <w:rPr>
          <w:rFonts w:ascii="Malgun Gothic" w:hAnsi="Malgun Gothic" w:eastAsia="Malgun Gothic" w:cs="Malgun Gothic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eastAsia="ko-KR"/>
        </w:rPr>
      </w:pPr>
      <w:r w:rsidRPr="66D77238">
        <w:rPr>
          <w:rStyle w:val="FootnoteReference"/>
          <w:rFonts w:ascii="Malgun Gothic" w:hAnsi="Malgun Gothic" w:eastAsia="Malgun Gothic" w:cs="Malgun Gothic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eastAsia="ko-KR"/>
        </w:rPr>
        <w:footnoteReference w:id="21592"/>
      </w:r>
      <w:r w:rsidRPr="66D77238" w:rsidR="66D77238">
        <w:rPr>
          <w:rFonts w:ascii="Malgun Gothic" w:hAnsi="Malgun Gothic" w:eastAsia="Malgun Gothic" w:cs="Malgun Gothic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eastAsia="ko-KR"/>
        </w:rPr>
        <w:t xml:space="preserve">병을 치료하기 위해 개발된 약들은 효능과 부작용을 확인하고 무엇을 개선해야 할지 알기 위해 먼저 동물들 특히 대량 사육에 적합하고 인간과 장기 • 조직 • 세포 면에서 사람과 95% 동일한 쥐를 대상으로 실험한다 또한 환자와 비슷한 상황을 재현하기 위해 유전자 조작을 통해 암과 탈모 등을 </w:t>
      </w:r>
      <w:r w:rsidRPr="66D77238" w:rsidR="66D77238">
        <w:rPr>
          <w:rFonts w:ascii="Malgun Gothic" w:hAnsi="Malgun Gothic" w:eastAsia="Malgun Gothic" w:cs="Malgun Gothic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eastAsia="ko-KR"/>
        </w:rPr>
        <w:t>발현 시킬</w:t>
      </w:r>
      <w:r w:rsidRPr="66D77238" w:rsidR="66D77238">
        <w:rPr>
          <w:rFonts w:ascii="Malgun Gothic" w:hAnsi="Malgun Gothic" w:eastAsia="Malgun Gothic" w:cs="Malgun Gothic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eastAsia="ko-KR"/>
        </w:rPr>
        <w:t xml:space="preserve"> 수 있어서 신약의 효능에 대한 신뢰도를 더 올릴 수 있다. 이처럼 동물실험을 통한 신약의 안정성 증가는 많은 과학자들의 노력으로 인증되었다고 볼 수 있다.</w:t>
      </w:r>
    </w:p>
    <w:p w:rsidR="66D77238" w:rsidP="66D77238" w:rsidRDefault="66D77238" w14:paraId="02E72674" w14:textId="0A0C7C66">
      <w:pPr>
        <w:pStyle w:val="a"/>
      </w:pPr>
    </w:p>
    <w:p w:rsidR="66D77238" w:rsidP="66D77238" w:rsidRDefault="66D77238" w14:paraId="218333EB" w14:textId="402209D0">
      <w:pPr>
        <w:pStyle w:val="a"/>
        <w:widowControl w:val="0"/>
        <w:jc w:val="both"/>
        <w:rPr>
          <w:rFonts w:ascii="Malgun Gothic" w:hAnsi="Malgun Gothic" w:eastAsia="Malgun Gothic" w:cs="Malgun Gothic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 w:eastAsia="ko-KR"/>
        </w:rPr>
      </w:pPr>
      <w:r w:rsidRPr="66D77238" w:rsidR="66D77238">
        <w:rPr>
          <w:rFonts w:ascii="Malgun Gothic" w:hAnsi="Malgun Gothic" w:eastAsia="Malgun Gothic" w:cs="Malgun Gothic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 w:eastAsia="ko-KR"/>
        </w:rPr>
        <w:t xml:space="preserve"> 2. 동물실험의 장점</w:t>
      </w:r>
    </w:p>
    <w:p w:rsidR="66D77238" w:rsidP="66D77238" w:rsidRDefault="66D77238" w14:paraId="490D1DB7" w14:textId="1A124616">
      <w:pPr>
        <w:widowControl w:val="0"/>
        <w:jc w:val="both"/>
        <w:rPr>
          <w:rFonts w:ascii="Malgun Gothic" w:hAnsi="Malgun Gothic" w:eastAsia="Malgun Gothic" w:cs="Malgun Gothic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</w:pPr>
      <w:r w:rsidRPr="66D77238" w:rsidR="66D77238">
        <w:rPr>
          <w:rFonts w:ascii="Malgun Gothic" w:hAnsi="Malgun Gothic" w:eastAsia="Malgun Gothic" w:cs="Malgun Gothic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  <w:t xml:space="preserve">  2)</w:t>
      </w:r>
      <w:r w:rsidRPr="66D77238" w:rsidR="66D77238">
        <w:rPr>
          <w:rFonts w:ascii="Malgun Gothic" w:hAnsi="Malgun Gothic" w:eastAsia="Malgun Gothic" w:cs="Malgun Gothic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 w:eastAsia="ko-KR"/>
        </w:rPr>
        <w:t xml:space="preserve"> 난치병 해결의 도움</w:t>
      </w:r>
    </w:p>
    <w:p w:rsidR="66D77238" w:rsidP="66D77238" w:rsidRDefault="66D77238" w14:paraId="4792C143" w14:textId="1316813C">
      <w:pPr>
        <w:widowControl w:val="0"/>
        <w:jc w:val="both"/>
        <w:rPr>
          <w:rFonts w:ascii="Malgun Gothic" w:hAnsi="Malgun Gothic" w:eastAsia="Malgun Gothic" w:cs="Malgun Gothic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</w:pPr>
    </w:p>
    <w:p w:rsidR="66D77238" w:rsidP="66D77238" w:rsidRDefault="66D77238" w14:paraId="45EF3A3E" w14:textId="4257BDFC">
      <w:pPr>
        <w:widowControl w:val="0"/>
        <w:jc w:val="both"/>
        <w:rPr>
          <w:rFonts w:ascii="Malgun Gothic" w:hAnsi="Malgun Gothic" w:eastAsia="Malgun Gothic" w:cs="Malgun Gothic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</w:pPr>
      <w:r w:rsidRPr="66D77238" w:rsidR="66D77238">
        <w:rPr>
          <w:rFonts w:ascii="Malgun Gothic" w:hAnsi="Malgun Gothic" w:eastAsia="Malgun Gothic" w:cs="Malgun Gothic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 w:eastAsia="ko-KR"/>
        </w:rPr>
        <w:t>동물실험의 장점 중 한가지로 난치병 해결의 도움도 있다.</w:t>
      </w:r>
    </w:p>
    <w:p w:rsidR="66D77238" w:rsidP="66D77238" w:rsidRDefault="66D77238" w14:paraId="5107BCB9" w14:textId="4699DA2C">
      <w:pPr>
        <w:widowControl w:val="0"/>
        <w:jc w:val="both"/>
        <w:rPr>
          <w:rFonts w:ascii="Malgun Gothic" w:hAnsi="Malgun Gothic" w:eastAsia="Malgun Gothic" w:cs="Malgun Gothic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</w:pPr>
      <w:r w:rsidRPr="66D77238" w:rsidR="66D77238">
        <w:rPr>
          <w:rFonts w:ascii="Malgun Gothic" w:hAnsi="Malgun Gothic" w:eastAsia="Malgun Gothic" w:cs="Malgun Gothic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 w:eastAsia="ko-KR"/>
        </w:rPr>
        <w:t xml:space="preserve">앞서 </w:t>
      </w:r>
      <w:r w:rsidRPr="66D77238">
        <w:rPr>
          <w:rStyle w:val="FootnoteReference"/>
          <w:rFonts w:ascii="Malgun Gothic" w:hAnsi="Malgun Gothic" w:eastAsia="Malgun Gothic" w:cs="Malgun Gothic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 w:eastAsia="ko-KR"/>
        </w:rPr>
        <w:footnoteReference w:id="32460"/>
      </w:r>
      <w:r w:rsidRPr="66D77238" w:rsidR="66D77238">
        <w:rPr>
          <w:rFonts w:ascii="Malgun Gothic" w:hAnsi="Malgun Gothic" w:eastAsia="Malgun Gothic" w:cs="Malgun Gothic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 w:eastAsia="ko-KR"/>
        </w:rPr>
        <w:t xml:space="preserve">나온 신약의 안정성 증가에 대한 설명문 중 유전자 변형 또는 직접적인 바이러스 삽입을 통해 동물이 환자와 비슷한 상황으로 재현할 수 </w:t>
      </w:r>
      <w:r w:rsidRPr="66D77238" w:rsidR="66D77238">
        <w:rPr>
          <w:rFonts w:ascii="Malgun Gothic" w:hAnsi="Malgun Gothic" w:eastAsia="Malgun Gothic" w:cs="Malgun Gothic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 w:eastAsia="ko-KR"/>
        </w:rPr>
        <w:t>있다라고</w:t>
      </w:r>
      <w:r w:rsidRPr="66D77238" w:rsidR="66D77238">
        <w:rPr>
          <w:rFonts w:ascii="Malgun Gothic" w:hAnsi="Malgun Gothic" w:eastAsia="Malgun Gothic" w:cs="Malgun Gothic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 w:eastAsia="ko-KR"/>
        </w:rPr>
        <w:t xml:space="preserve"> 했는데 </w:t>
      </w:r>
      <w:r w:rsidRPr="66D77238">
        <w:rPr>
          <w:rStyle w:val="FootnoteReference"/>
          <w:rFonts w:ascii="Malgun Gothic" w:hAnsi="Malgun Gothic" w:eastAsia="Malgun Gothic" w:cs="Malgun Gothic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 w:eastAsia="ko-KR"/>
        </w:rPr>
        <w:footnoteReference w:id="25145"/>
      </w:r>
      <w:r w:rsidRPr="66D77238" w:rsidR="66D77238">
        <w:rPr>
          <w:rFonts w:ascii="Malgun Gothic" w:hAnsi="Malgun Gothic" w:eastAsia="Malgun Gothic" w:cs="Malgun Gothic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 w:eastAsia="ko-KR"/>
        </w:rPr>
        <w:t>그를 통해 현대의 난치병으로 통하는 암, 탈모, 당뇨, 신종 바이러스 등을 연구하고 검토하여 치료법을 찾을 수 있는 것이다.</w:t>
      </w:r>
    </w:p>
    <w:p w:rsidR="66D77238" w:rsidP="66D77238" w:rsidRDefault="66D77238" w14:paraId="7992A298" w14:textId="56CB35E5">
      <w:pPr>
        <w:widowControl w:val="0"/>
        <w:jc w:val="both"/>
        <w:rPr>
          <w:rFonts w:ascii="Malgun Gothic" w:hAnsi="Malgun Gothic" w:eastAsia="Malgun Gothic" w:cs="Malgun Gothic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</w:pPr>
      <w:r w:rsidRPr="66D77238" w:rsidR="66D77238">
        <w:rPr>
          <w:rFonts w:ascii="Malgun Gothic" w:hAnsi="Malgun Gothic" w:eastAsia="Malgun Gothic" w:cs="Malgun Gothic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 w:eastAsia="ko-KR"/>
        </w:rPr>
        <w:t xml:space="preserve">예시로는 소아마비가 대유행 하던 </w:t>
      </w:r>
      <w:r w:rsidRPr="66D77238" w:rsidR="66D77238">
        <w:rPr>
          <w:rFonts w:ascii="Malgun Gothic" w:hAnsi="Malgun Gothic" w:eastAsia="Malgun Gothic" w:cs="Malgun Gothic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  <w:t>20세기에</w:t>
      </w:r>
      <w:r w:rsidRPr="66D77238" w:rsidR="66D77238">
        <w:rPr>
          <w:rFonts w:ascii="Malgun Gothic" w:hAnsi="Malgun Gothic" w:eastAsia="Malgun Gothic" w:cs="Malgun Gothic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 w:eastAsia="ko-KR"/>
        </w:rPr>
        <w:t xml:space="preserve"> 영장류와 설치류를 이용한 감염경로를 확인하고 원숭이의 신장세포를 이용해 </w:t>
      </w:r>
      <w:r w:rsidRPr="66D77238" w:rsidR="66D77238">
        <w:rPr>
          <w:rFonts w:ascii="Malgun Gothic" w:hAnsi="Malgun Gothic" w:eastAsia="Malgun Gothic" w:cs="Malgun Gothic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 w:eastAsia="ko-KR"/>
        </w:rPr>
        <w:t>폴리오</w:t>
      </w:r>
      <w:r w:rsidRPr="66D77238" w:rsidR="66D77238">
        <w:rPr>
          <w:rFonts w:ascii="Malgun Gothic" w:hAnsi="Malgun Gothic" w:eastAsia="Malgun Gothic" w:cs="Malgun Gothic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 w:eastAsia="ko-KR"/>
        </w:rPr>
        <w:t>바이러스 백신을 개발한 것이 있다.</w:t>
      </w:r>
    </w:p>
    <w:p w:rsidR="66D77238" w:rsidP="66D77238" w:rsidRDefault="66D77238" w14:paraId="2DB2A577" w14:textId="46B06123">
      <w:pPr>
        <w:widowControl w:val="0"/>
        <w:jc w:val="both"/>
        <w:rPr>
          <w:rFonts w:ascii="Malgun Gothic" w:hAnsi="Malgun Gothic" w:eastAsia="Malgun Gothic" w:cs="Malgun Gothic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</w:pPr>
      <w:r w:rsidRPr="66D77238" w:rsidR="66D77238">
        <w:rPr>
          <w:rFonts w:ascii="Malgun Gothic" w:hAnsi="Malgun Gothic" w:eastAsia="Malgun Gothic" w:cs="Malgun Gothic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 w:eastAsia="ko-KR"/>
        </w:rPr>
        <w:t>이처럼 동물실험은 아직 세계에 남아있는 각종 난치병 혹은 미래에 나타날 새로운 바이러스 등에 대항하기 위해서 필수적이다.</w:t>
      </w:r>
    </w:p>
    <w:p w:rsidR="66D77238" w:rsidP="66D77238" w:rsidRDefault="66D77238" w14:paraId="6646BE05" w14:textId="1800CA32">
      <w:pPr>
        <w:pStyle w:val="a"/>
        <w:widowControl w:val="0"/>
        <w:jc w:val="both"/>
        <w:rPr>
          <w:rFonts w:ascii="Malgun Gothic" w:hAnsi="Malgun Gothic" w:eastAsia="Malgun Gothic" w:cs="Malgun Gothic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 w:eastAsia="ko-KR"/>
        </w:rPr>
      </w:pPr>
    </w:p>
    <w:p w:rsidR="66D77238" w:rsidRDefault="66D77238" w14:paraId="384A7F63" w14:textId="1AF3E537">
      <w:r>
        <w:br w:type="page"/>
      </w:r>
    </w:p>
    <w:p w:rsidR="66D77238" w:rsidP="66D77238" w:rsidRDefault="66D77238" w14:paraId="24595DBE" w14:textId="6D3D2E1F">
      <w:pPr>
        <w:pStyle w:val="a"/>
        <w:widowControl w:val="0"/>
        <w:ind w:left="720"/>
        <w:jc w:val="both"/>
        <w:rPr>
          <w:rFonts w:ascii="Malgun Gothic" w:hAnsi="Malgun Gothic" w:eastAsia="Malgun Gothic" w:cs="Malgun Gothic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eastAsia="ko-KR"/>
        </w:rPr>
      </w:pPr>
      <w:r w:rsidRPr="66D77238" w:rsidR="66D77238">
        <w:rPr>
          <w:rFonts w:ascii="Malgun Gothic" w:hAnsi="Malgun Gothic" w:eastAsia="Malgun Gothic" w:cs="Malgun Gothic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eastAsia="ko-KR"/>
        </w:rPr>
        <w:t>2. 동물실험의 장점</w:t>
      </w:r>
    </w:p>
    <w:p w:rsidR="66D77238" w:rsidP="66D77238" w:rsidRDefault="66D77238" w14:paraId="6C6296A5" w14:textId="5CA35E02">
      <w:pPr>
        <w:pStyle w:val="a"/>
        <w:widowControl w:val="0"/>
        <w:ind w:left="720"/>
        <w:jc w:val="both"/>
        <w:rPr>
          <w:rFonts w:ascii="Malgun Gothic" w:hAnsi="Malgun Gothic" w:eastAsia="Malgun Gothic" w:cs="Malgun Gothic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eastAsia="ko-KR"/>
        </w:rPr>
      </w:pPr>
      <w:r w:rsidRPr="66D77238" w:rsidR="66D77238">
        <w:rPr>
          <w:rFonts w:ascii="Malgun Gothic" w:hAnsi="Malgun Gothic" w:eastAsia="Malgun Gothic" w:cs="Malgun Gothic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eastAsia="ko-KR"/>
        </w:rPr>
        <w:t xml:space="preserve"> 3) 조류독감, 광우병 등 인수공통감염병에 도움</w:t>
      </w:r>
    </w:p>
    <w:p w:rsidR="66D77238" w:rsidP="66D77238" w:rsidRDefault="66D77238" w14:paraId="4F1ED9C0" w14:textId="79ACD504">
      <w:pPr>
        <w:pStyle w:val="a"/>
        <w:widowControl w:val="0"/>
        <w:ind w:left="720"/>
        <w:jc w:val="both"/>
        <w:rPr>
          <w:rFonts w:ascii="Malgun Gothic" w:hAnsi="Malgun Gothic" w:eastAsia="Malgun Gothic" w:cs="Malgun Gothic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eastAsia="ko-KR"/>
        </w:rPr>
      </w:pPr>
    </w:p>
    <w:p w:rsidR="66D77238" w:rsidP="66D77238" w:rsidRDefault="66D77238" w14:paraId="4DB5561C" w14:textId="320B4AE1">
      <w:pPr>
        <w:pStyle w:val="a"/>
        <w:widowControl w:val="0"/>
        <w:ind w:left="720"/>
        <w:jc w:val="both"/>
        <w:rPr>
          <w:rFonts w:ascii="Malgun Gothic" w:hAnsi="Malgun Gothic" w:eastAsia="Malgun Gothic" w:cs="Malgun Gothic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eastAsia="ko-KR"/>
        </w:rPr>
      </w:pPr>
      <w:r w:rsidRPr="66D77238" w:rsidR="66D77238">
        <w:rPr>
          <w:rFonts w:ascii="Malgun Gothic" w:hAnsi="Malgun Gothic" w:eastAsia="Malgun Gothic" w:cs="Malgun Gothic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eastAsia="ko-KR"/>
        </w:rPr>
        <w:t>동물실험은 이름처럼 동물을 통해 의약 등을 실험하는 것이다.</w:t>
      </w:r>
    </w:p>
    <w:p w:rsidR="66D77238" w:rsidP="66D77238" w:rsidRDefault="66D77238" w14:paraId="77865D05" w14:textId="29A4D1F2">
      <w:pPr>
        <w:pStyle w:val="a"/>
        <w:widowControl w:val="0"/>
        <w:ind w:left="720"/>
        <w:jc w:val="both"/>
        <w:rPr>
          <w:rFonts w:ascii="Malgun Gothic" w:hAnsi="Malgun Gothic" w:eastAsia="Malgun Gothic" w:cs="Malgun Gothic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eastAsia="ko-KR"/>
        </w:rPr>
      </w:pPr>
      <w:r w:rsidRPr="66D77238" w:rsidR="66D77238">
        <w:rPr>
          <w:rFonts w:ascii="Malgun Gothic" w:hAnsi="Malgun Gothic" w:eastAsia="Malgun Gothic" w:cs="Malgun Gothic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eastAsia="ko-KR"/>
        </w:rPr>
        <w:t xml:space="preserve">동물실험이 오직 인간만을 위한 이기적인 행동으로 보이지만 동물들의 질병 치료에도 도움을 주고있다. </w:t>
      </w:r>
      <w:r w:rsidRPr="66D77238">
        <w:rPr>
          <w:rStyle w:val="FootnoteReference"/>
          <w:rFonts w:ascii="Malgun Gothic" w:hAnsi="Malgun Gothic" w:eastAsia="Malgun Gothic" w:cs="Malgun Gothic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eastAsia="ko-KR"/>
        </w:rPr>
        <w:footnoteReference w:id="26701"/>
      </w:r>
      <w:r w:rsidRPr="66D77238" w:rsidR="66D77238">
        <w:rPr>
          <w:rFonts w:ascii="Malgun Gothic" w:hAnsi="Malgun Gothic" w:eastAsia="Malgun Gothic" w:cs="Malgun Gothic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eastAsia="ko-KR"/>
        </w:rPr>
        <w:t xml:space="preserve">광견병의 백신은 개를 통한 실험으로 탄저병의 백신은 양을 통해 얻는데 이 모든 것이 동물실험으로 개발된 것이다. 이처럼 동물실험은 인간만을 위한 이기적인 실험이 아닌 동물들에게도 득이 되는 실험 이기에 현대 사회의 많은 논란 속에서도 동물실험을 </w:t>
      </w:r>
      <w:r w:rsidRPr="66D77238" w:rsidR="66D77238">
        <w:rPr>
          <w:rFonts w:ascii="Malgun Gothic" w:hAnsi="Malgun Gothic" w:eastAsia="Malgun Gothic" w:cs="Malgun Gothic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eastAsia="ko-KR"/>
        </w:rPr>
        <w:t>함부러</w:t>
      </w:r>
      <w:r w:rsidRPr="66D77238" w:rsidR="66D77238">
        <w:rPr>
          <w:rFonts w:ascii="Malgun Gothic" w:hAnsi="Malgun Gothic" w:eastAsia="Malgun Gothic" w:cs="Malgun Gothic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eastAsia="ko-KR"/>
        </w:rPr>
        <w:t xml:space="preserve"> 금지하지 못하는 이유이다.</w:t>
      </w:r>
    </w:p>
    <w:p w:rsidR="66D77238" w:rsidP="66D77238" w:rsidRDefault="66D77238" w14:paraId="5B75B79D" w14:textId="742422AE">
      <w:pPr>
        <w:pStyle w:val="a"/>
        <w:widowControl w:val="0"/>
        <w:ind w:left="720"/>
        <w:jc w:val="both"/>
        <w:rPr>
          <w:rFonts w:ascii="Malgun Gothic" w:hAnsi="Malgun Gothic" w:eastAsia="Malgun Gothic" w:cs="Malgun Gothic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eastAsia="ko-KR"/>
        </w:rPr>
      </w:pPr>
    </w:p>
    <w:p w:rsidR="66D77238" w:rsidRDefault="66D77238" w14:paraId="32016D98" w14:textId="52E394E5">
      <w:r>
        <w:br w:type="page"/>
      </w:r>
    </w:p>
    <w:p w:rsidR="66D77238" w:rsidP="66D77238" w:rsidRDefault="66D77238" w14:paraId="5DA5F6DD" w14:textId="363BC9F6">
      <w:pPr>
        <w:pStyle w:val="a"/>
        <w:widowControl w:val="0"/>
        <w:ind w:left="720"/>
        <w:jc w:val="both"/>
        <w:rPr>
          <w:rFonts w:ascii="Malgun Gothic" w:hAnsi="Malgun Gothic" w:eastAsia="Malgun Gothic" w:cs="Malgun Gothic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eastAsia="ko-KR"/>
        </w:rPr>
      </w:pPr>
      <w:r w:rsidRPr="66D77238" w:rsidR="66D77238">
        <w:rPr>
          <w:rFonts w:ascii="Malgun Gothic" w:hAnsi="Malgun Gothic" w:eastAsia="Malgun Gothic" w:cs="Malgun Gothic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eastAsia="ko-KR"/>
        </w:rPr>
        <w:t>3. 동물실험의 단점</w:t>
      </w:r>
    </w:p>
    <w:p w:rsidR="66D77238" w:rsidP="66D77238" w:rsidRDefault="66D77238" w14:paraId="1B582AF5" w14:textId="198FE432">
      <w:pPr>
        <w:pStyle w:val="a"/>
        <w:widowControl w:val="0"/>
        <w:ind w:left="720"/>
        <w:jc w:val="both"/>
        <w:rPr>
          <w:rFonts w:ascii="Malgun Gothic" w:hAnsi="Malgun Gothic" w:eastAsia="Malgun Gothic" w:cs="Malgun Gothic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eastAsia="ko-KR"/>
        </w:rPr>
      </w:pPr>
      <w:r w:rsidRPr="66D77238" w:rsidR="66D77238">
        <w:rPr>
          <w:rFonts w:ascii="Malgun Gothic" w:hAnsi="Malgun Gothic" w:eastAsia="Malgun Gothic" w:cs="Malgun Gothic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eastAsia="ko-KR"/>
        </w:rPr>
        <w:t xml:space="preserve"> 1) 정확성 문제</w:t>
      </w:r>
    </w:p>
    <w:p w:rsidR="66D77238" w:rsidP="66D77238" w:rsidRDefault="66D77238" w14:paraId="52D5217A" w14:textId="25891A82">
      <w:pPr>
        <w:pStyle w:val="a"/>
        <w:widowControl w:val="0"/>
        <w:ind w:left="720"/>
        <w:jc w:val="both"/>
        <w:rPr>
          <w:rFonts w:ascii="Malgun Gothic" w:hAnsi="Malgun Gothic" w:eastAsia="Malgun Gothic" w:cs="Malgun Gothic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eastAsia="ko-KR"/>
        </w:rPr>
      </w:pPr>
    </w:p>
    <w:p w:rsidR="66D77238" w:rsidP="66D77238" w:rsidRDefault="66D77238" w14:paraId="225CD459" w14:textId="5ABD95E6">
      <w:pPr>
        <w:pStyle w:val="a"/>
        <w:widowControl w:val="0"/>
        <w:ind w:left="720"/>
        <w:jc w:val="both"/>
        <w:rPr>
          <w:rFonts w:ascii="Malgun Gothic" w:hAnsi="Malgun Gothic" w:eastAsia="Malgun Gothic" w:cs="Malgun Gothic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eastAsia="ko-KR"/>
        </w:rPr>
      </w:pPr>
      <w:r w:rsidRPr="66D77238" w:rsidR="66D77238">
        <w:rPr>
          <w:rFonts w:ascii="Malgun Gothic" w:hAnsi="Malgun Gothic" w:eastAsia="Malgun Gothic" w:cs="Malgun Gothic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eastAsia="ko-KR"/>
        </w:rPr>
        <w:t xml:space="preserve">동물실험의 문제 중 첫번째로 정확성이 큰 문제를 </w:t>
      </w:r>
      <w:r w:rsidRPr="66D77238" w:rsidR="66D77238">
        <w:rPr>
          <w:rFonts w:ascii="Malgun Gothic" w:hAnsi="Malgun Gothic" w:eastAsia="Malgun Gothic" w:cs="Malgun Gothic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eastAsia="ko-KR"/>
        </w:rPr>
        <w:t>가지고 있다</w:t>
      </w:r>
      <w:r w:rsidRPr="66D77238" w:rsidR="66D77238">
        <w:rPr>
          <w:rFonts w:ascii="Malgun Gothic" w:hAnsi="Malgun Gothic" w:eastAsia="Malgun Gothic" w:cs="Malgun Gothic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eastAsia="ko-KR"/>
        </w:rPr>
        <w:t>.</w:t>
      </w:r>
    </w:p>
    <w:p w:rsidR="66D77238" w:rsidP="66D77238" w:rsidRDefault="66D77238" w14:paraId="75D6C886" w14:textId="006F9660">
      <w:pPr>
        <w:pStyle w:val="a"/>
        <w:widowControl w:val="0"/>
        <w:ind w:left="720"/>
        <w:jc w:val="both"/>
        <w:rPr>
          <w:rFonts w:ascii="Malgun Gothic" w:hAnsi="Malgun Gothic" w:eastAsia="Malgun Gothic" w:cs="Malgun Gothic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eastAsia="ko-KR"/>
        </w:rPr>
      </w:pPr>
      <w:r w:rsidRPr="66D77238" w:rsidR="66D77238">
        <w:rPr>
          <w:rFonts w:ascii="Malgun Gothic" w:hAnsi="Malgun Gothic" w:eastAsia="Malgun Gothic" w:cs="Malgun Gothic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eastAsia="ko-KR"/>
        </w:rPr>
        <w:t xml:space="preserve">동물은 인간과 근본부터가 다른 존재들이다. </w:t>
      </w:r>
      <w:r w:rsidRPr="66D77238">
        <w:rPr>
          <w:rStyle w:val="FootnoteReference"/>
          <w:rFonts w:ascii="Malgun Gothic" w:hAnsi="Malgun Gothic" w:eastAsia="Malgun Gothic" w:cs="Malgun Gothic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eastAsia="ko-KR"/>
        </w:rPr>
        <w:footnoteReference w:id="26566"/>
      </w:r>
      <w:r w:rsidRPr="66D77238" w:rsidR="66D77238">
        <w:rPr>
          <w:rFonts w:ascii="Malgun Gothic" w:hAnsi="Malgun Gothic" w:eastAsia="Malgun Gothic" w:cs="Malgun Gothic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eastAsia="ko-KR"/>
        </w:rPr>
        <w:t xml:space="preserve">중독성 물질의 영향, 환경의 영향, 심리적, 사회적 등등 많은 부분에서 차이를 가지고 있다. 그렇기에 동물실험에서 성공한 의약품의 90%가 임상시험에 통과조차 못한다. 이처럼 동물실험은 정확성 검증이 제대로 되지 </w:t>
      </w:r>
      <w:r w:rsidRPr="66D77238" w:rsidR="66D77238">
        <w:rPr>
          <w:rFonts w:ascii="Malgun Gothic" w:hAnsi="Malgun Gothic" w:eastAsia="Malgun Gothic" w:cs="Malgun Gothic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eastAsia="ko-KR"/>
        </w:rPr>
        <w:t>않아  세계에서는</w:t>
      </w:r>
      <w:r w:rsidRPr="66D77238" w:rsidR="66D77238">
        <w:rPr>
          <w:rFonts w:ascii="Malgun Gothic" w:hAnsi="Malgun Gothic" w:eastAsia="Malgun Gothic" w:cs="Malgun Gothic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eastAsia="ko-KR"/>
        </w:rPr>
        <w:t xml:space="preserve"> 예상치 못한 약물의 이상반응을 보이는 사람들이 많고 그 중 사망자 또한 나온다.</w:t>
      </w:r>
    </w:p>
    <w:p w:rsidR="66D77238" w:rsidP="66D77238" w:rsidRDefault="66D77238" w14:paraId="0A948333" w14:textId="233F125E">
      <w:pPr>
        <w:pStyle w:val="a"/>
      </w:pPr>
    </w:p>
    <w:p w:rsidR="66D77238" w:rsidRDefault="66D77238" w14:paraId="7C502D8A" w14:textId="63767416"/>
    <w:p w:rsidR="66D77238" w:rsidP="66D77238" w:rsidRDefault="66D77238" w14:paraId="3AD26731" w14:textId="4C7D6209">
      <w:pPr>
        <w:pStyle w:val="a"/>
        <w:ind w:left="720"/>
      </w:pPr>
      <w:r w:rsidRPr="66D77238" w:rsidR="66D77238">
        <w:rPr>
          <w:lang w:val="en-US"/>
        </w:rPr>
        <w:t>3. 동물실험의 단점</w:t>
      </w:r>
    </w:p>
    <w:p w:rsidR="66D77238" w:rsidP="66D77238" w:rsidRDefault="66D77238" w14:paraId="08CB32E4" w14:textId="1AB641FA">
      <w:pPr>
        <w:pStyle w:val="a"/>
        <w:ind w:left="720"/>
      </w:pPr>
      <w:r w:rsidRPr="66D77238" w:rsidR="66D77238">
        <w:rPr>
          <w:lang w:val="en-US"/>
        </w:rPr>
        <w:t xml:space="preserve"> 2) 동물 윤리 문제</w:t>
      </w:r>
    </w:p>
    <w:p w:rsidR="66D77238" w:rsidP="66D77238" w:rsidRDefault="66D77238" w14:paraId="661D77CD" w14:textId="658A1EA7">
      <w:pPr>
        <w:pStyle w:val="a"/>
        <w:ind w:left="720"/>
      </w:pPr>
    </w:p>
    <w:p w:rsidR="66D77238" w:rsidP="66D77238" w:rsidRDefault="66D77238" w14:paraId="464DDFFF" w14:textId="2F8B88BA">
      <w:pPr>
        <w:pStyle w:val="a"/>
        <w:ind w:left="720"/>
      </w:pPr>
      <w:r w:rsidRPr="66D77238" w:rsidR="66D77238">
        <w:rPr>
          <w:lang w:val="en-US"/>
        </w:rPr>
        <w:t xml:space="preserve">동물실험에는 당연하지만 동물들이 사용된다. 하지만 동물은 도구가 아닌 생명이기에 엄격한 관리와 존중이 필요하다. 그럼에도 현대에 많은 실험소들은 </w:t>
      </w:r>
      <w:r w:rsidRPr="66D77238">
        <w:rPr>
          <w:rStyle w:val="FootnoteReference"/>
          <w:lang w:val="en-US"/>
        </w:rPr>
        <w:footnoteReference w:id="11900"/>
      </w:r>
      <w:r w:rsidRPr="66D77238" w:rsidR="66D77238">
        <w:rPr>
          <w:lang w:val="en-US"/>
        </w:rPr>
        <w:t>제대로된</w:t>
      </w:r>
      <w:r w:rsidRPr="66D77238" w:rsidR="66D77238">
        <w:rPr>
          <w:lang w:val="en-US"/>
        </w:rPr>
        <w:t xml:space="preserve"> 시설이 없고 실험이 끝난 용도폐기 동물들을 비용문제로 안락사가 아닌 </w:t>
      </w:r>
      <w:r w:rsidRPr="66D77238" w:rsidR="66D77238">
        <w:rPr>
          <w:lang w:val="en-US"/>
        </w:rPr>
        <w:t>경추탈골</w:t>
      </w:r>
      <w:r w:rsidRPr="66D77238" w:rsidR="66D77238">
        <w:rPr>
          <w:lang w:val="en-US"/>
        </w:rPr>
        <w:t xml:space="preserve"> 등 비윤리적으로 행하는 곳이 많다는 것이다. 이처럼 비윤리적이고 생명의 가치를 낮추는 동물실험들은 국가와 사회가 나서서 멈춰야 한다</w:t>
      </w:r>
    </w:p>
    <w:p w:rsidR="66D77238" w:rsidRDefault="66D77238" w14:paraId="070A8EDE" w14:textId="15337A65">
      <w:r>
        <w:br w:type="page"/>
      </w:r>
    </w:p>
    <w:p w:rsidR="66D77238" w:rsidP="66D77238" w:rsidRDefault="66D77238" w14:paraId="29EB164E" w14:textId="18F24B82">
      <w:pPr>
        <w:pStyle w:val="a"/>
        <w:ind w:left="720"/>
      </w:pPr>
      <w:r w:rsidRPr="66D77238" w:rsidR="66D77238">
        <w:rPr>
          <w:lang w:val="en-US"/>
        </w:rPr>
        <w:t>3. 동물실험의 단점</w:t>
      </w:r>
    </w:p>
    <w:p w:rsidR="66D77238" w:rsidP="66D77238" w:rsidRDefault="66D77238" w14:paraId="037783B2" w14:textId="235ED77F">
      <w:pPr>
        <w:pStyle w:val="a"/>
        <w:ind w:left="720"/>
      </w:pPr>
      <w:r w:rsidRPr="66D77238" w:rsidR="66D77238">
        <w:rPr>
          <w:lang w:val="en-US"/>
        </w:rPr>
        <w:t xml:space="preserve"> 3) 사회의 부정적 시선</w:t>
      </w:r>
    </w:p>
    <w:p w:rsidR="66D77238" w:rsidP="66D77238" w:rsidRDefault="66D77238" w14:paraId="0159992F" w14:textId="3B66238A">
      <w:pPr>
        <w:pStyle w:val="a"/>
        <w:ind w:left="720"/>
      </w:pPr>
    </w:p>
    <w:p w:rsidR="66D77238" w:rsidP="66D77238" w:rsidRDefault="66D77238" w14:paraId="4E2883B1" w14:textId="5EF9B587">
      <w:pPr>
        <w:pStyle w:val="a"/>
        <w:ind w:left="720"/>
      </w:pPr>
      <w:r w:rsidRPr="66D77238" w:rsidR="66D77238">
        <w:rPr>
          <w:lang w:val="en-US"/>
        </w:rPr>
        <w:t xml:space="preserve">윤리와 도덕적 발전으로 비교적 최근 현재 사회에서는 동물실험에 대한 많은 논란이 생겨났고 이로 인해 사회에서 동물실험을 부정적으로 보는 시선들이 많아졌다. 이를 증명하듯이 </w:t>
      </w:r>
      <w:r w:rsidRPr="66D77238">
        <w:rPr>
          <w:rStyle w:val="FootnoteReference"/>
          <w:lang w:val="en-US"/>
        </w:rPr>
        <w:footnoteReference w:id="12276"/>
      </w:r>
      <w:r w:rsidRPr="66D77238" w:rsidR="66D77238">
        <w:rPr>
          <w:lang w:val="en-US"/>
        </w:rPr>
        <w:t>각종 사회 칼럼에서 진행된 동물실험 관련 찬반투표에서 반대표의 비율이 많아졌고 특히 화장품 관련 동물실험에서는 70%에 달하는 반대율이 집계되었다. 이처럼 사회적 부정적 시선과 반대하는 목소리들이 기업 등에도 영향을 줘 ICCS 등 여러 단체들이 생겨났다.</w:t>
      </w:r>
    </w:p>
    <w:sectPr w:rsidR="00A32DD8">
      <w:pgSz w:w="11906" w:h="16838" w:orient="portrait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.AppleSystemUIFont">
    <w:altName w:val="Cambria"/>
    <w:panose1 w:val="020B0604020202020204"/>
    <w:charset w:val="00"/>
    <w:family w:val="roman"/>
    <w:pitch w:val="default"/>
  </w:font>
  <w:font w:name="Gulim">
    <w:altName w:val="굴림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UICTFontTextStyleBody">
    <w:altName w:val="Cambria"/>
    <w:panose1 w:val="020B0604020202020204"/>
    <w:charset w:val="00"/>
    <w:family w:val="roman"/>
    <w:pitch w:val="default"/>
  </w:font>
</w:fonts>
</file>

<file path=word/footnotes.xml><?xml version="1.0" encoding="utf-8"?>
<w:footnotes xmlns:w14="http://schemas.microsoft.com/office/word/2010/wordml" xmlns:r="http://schemas.openxmlformats.org/officeDocument/2006/relationships" xmlns:w="http://schemas.openxmlformats.org/wordprocessingml/2006/main">
  <w:footnote w:type="separator" w:id="-1">
    <w:p w:rsidR="66D77238" w:rsidRDefault="66D77238" w14:paraId="3E1EDC21" w14:textId="55792E89">
      <w:pPr>
        <w:spacing w:after="0" w:line="240" w:lineRule="auto"/>
      </w:pPr>
      <w:r>
        <w:separator/>
      </w:r>
    </w:p>
  </w:footnote>
  <w:footnote w:type="continuationSeparator" w:id="0">
    <w:p w:rsidR="66D77238" w:rsidRDefault="66D77238" w14:paraId="1615EAE5" w14:textId="1A597A18">
      <w:pPr>
        <w:spacing w:after="0" w:line="240" w:lineRule="auto"/>
      </w:pPr>
      <w:r>
        <w:continuationSeparator/>
      </w:r>
    </w:p>
  </w:footnote>
  <w:footnote w:id="21592">
    <w:p w:rsidR="66D77238" w:rsidP="66D77238" w:rsidRDefault="66D77238" w14:paraId="18277C5F" w14:textId="0A657A56">
      <w:pPr>
        <w:pStyle w:val="a"/>
        <w:bidi w:val="0"/>
        <w:rPr>
          <w:b w:val="0"/>
          <w:bCs w:val="0"/>
          <w:i w:val="0"/>
          <w:iCs w:val="0"/>
          <w:caps w:val="0"/>
          <w:smallCaps w:val="0"/>
          <w:noProof w:val="0"/>
          <w:color w:val="888888"/>
          <w:sz w:val="18"/>
          <w:szCs w:val="18"/>
          <w:lang w:eastAsia="ko-KR"/>
        </w:rPr>
      </w:pPr>
      <w:r w:rsidRPr="66D77238">
        <w:rPr>
          <w:rStyle w:val="FootnoteReference"/>
        </w:rPr>
        <w:footnoteRef/>
      </w:r>
      <w:r w:rsidR="66D77238">
        <w:rPr/>
        <w:t xml:space="preserve"> 김지영 기자,</w:t>
      </w:r>
      <w:r w:rsidRPr="66D77238" w:rsidR="66D77238">
        <w:rPr>
          <w:rFonts w:ascii="Gulim" w:hAnsi="Gulim" w:eastAsia="Gulim" w:cs="Gulim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6"/>
          <w:szCs w:val="26"/>
          <w:lang w:eastAsia="ko-KR"/>
        </w:rPr>
        <w:t xml:space="preserve"> 「사람 살리는 실험용 쥐 덕에 인간 수명 획기적으로 늘어」, 서울경제, </w:t>
      </w:r>
      <w:hyperlink w:anchor="cb" r:id="R953fdf0f3fd44bb6">
        <w:r w:rsidRPr="66D77238" w:rsidR="66D77238">
          <w:rPr>
            <w:rStyle w:val="Hyperlink"/>
            <w:rFonts w:ascii="Gulim" w:hAnsi="Gulim" w:eastAsia="Gulim" w:cs="Gulim"/>
            <w:b w:val="1"/>
            <w:bCs w:val="1"/>
            <w:i w:val="0"/>
            <w:iCs w:val="0"/>
            <w:caps w:val="0"/>
            <w:smallCaps w:val="0"/>
            <w:noProof w:val="0"/>
            <w:sz w:val="26"/>
            <w:szCs w:val="26"/>
            <w:lang w:eastAsia="ko-KR"/>
          </w:rPr>
          <w:t>https://m.sedaily.com/NewsView/1VSAER0LOG#cb</w:t>
        </w:r>
      </w:hyperlink>
      <w:r w:rsidRPr="66D77238" w:rsidR="66D77238">
        <w:rPr>
          <w:rFonts w:ascii="Gulim" w:hAnsi="Gulim" w:eastAsia="Gulim" w:cs="Gulim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6"/>
          <w:szCs w:val="26"/>
          <w:lang w:eastAsia="ko-KR"/>
        </w:rPr>
        <w:t>, 2019,12,31 18:08:04</w:t>
      </w:r>
    </w:p>
  </w:footnote>
  <w:footnote w:id="32460">
    <w:p w:rsidR="66D77238" w:rsidP="66D77238" w:rsidRDefault="66D77238" w14:paraId="7B7C2B2A" w14:textId="76C1E506">
      <w:pPr>
        <w:pStyle w:val="a"/>
        <w:bidi w:val="0"/>
        <w:rPr>
          <w:b w:val="0"/>
          <w:bCs w:val="0"/>
          <w:i w:val="0"/>
          <w:iCs w:val="0"/>
          <w:caps w:val="0"/>
          <w:smallCaps w:val="0"/>
          <w:noProof w:val="0"/>
          <w:color w:val="888888"/>
          <w:sz w:val="18"/>
          <w:szCs w:val="18"/>
          <w:lang w:eastAsia="ko-KR"/>
        </w:rPr>
      </w:pPr>
      <w:r w:rsidRPr="66D77238">
        <w:rPr>
          <w:rStyle w:val="FootnoteReference"/>
        </w:rPr>
        <w:footnoteRef/>
      </w:r>
      <w:r w:rsidR="66D77238">
        <w:rPr/>
        <w:t xml:space="preserve"> 김지영 기자,</w:t>
      </w:r>
      <w:r w:rsidRPr="66D77238" w:rsidR="66D77238">
        <w:rPr>
          <w:rFonts w:ascii="Gulim" w:hAnsi="Gulim" w:eastAsia="Gulim" w:cs="Gulim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6"/>
          <w:szCs w:val="26"/>
          <w:lang w:eastAsia="ko-KR"/>
        </w:rPr>
        <w:t xml:space="preserve"> 「사람 살리는 실험용 쥐 덕에 인간 수명 획기적으로 늘어」, 서울경제, </w:t>
      </w:r>
      <w:hyperlink w:anchor="cb" r:id="Rd8694e8e4fe748ab">
        <w:r w:rsidRPr="66D77238" w:rsidR="66D77238">
          <w:rPr>
            <w:rStyle w:val="Hyperlink"/>
            <w:rFonts w:ascii="Gulim" w:hAnsi="Gulim" w:eastAsia="Gulim" w:cs="Gulim"/>
            <w:b w:val="1"/>
            <w:bCs w:val="1"/>
            <w:i w:val="0"/>
            <w:iCs w:val="0"/>
            <w:caps w:val="0"/>
            <w:smallCaps w:val="0"/>
            <w:noProof w:val="0"/>
            <w:sz w:val="26"/>
            <w:szCs w:val="26"/>
            <w:lang w:eastAsia="ko-KR"/>
          </w:rPr>
          <w:t>https://m.sedaily.com/NewsView/1VSAER0LOG#cb</w:t>
        </w:r>
      </w:hyperlink>
      <w:r w:rsidRPr="66D77238" w:rsidR="66D77238">
        <w:rPr>
          <w:rFonts w:ascii="Gulim" w:hAnsi="Gulim" w:eastAsia="Gulim" w:cs="Gulim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6"/>
          <w:szCs w:val="26"/>
          <w:lang w:eastAsia="ko-KR"/>
        </w:rPr>
        <w:t>, 2019,12,31 18:08:04</w:t>
      </w:r>
    </w:p>
  </w:footnote>
  <w:footnote w:id="25145">
    <w:p w:rsidR="66D77238" w:rsidP="66D77238" w:rsidRDefault="66D77238" w14:paraId="477887B7" w14:textId="07C0DC28">
      <w:pPr>
        <w:pStyle w:val="FootnoteText"/>
        <w:bidi w:val="0"/>
      </w:pPr>
      <w:r w:rsidRPr="66D77238">
        <w:rPr>
          <w:rStyle w:val="FootnoteReference"/>
        </w:rPr>
        <w:footnoteRef/>
      </w:r>
      <w:r w:rsidR="66D77238">
        <w:rPr/>
        <w:t xml:space="preserve"> 윤주영 기자, 「난치병 연구 돕는 미니장기 </w:t>
      </w:r>
      <w:r w:rsidR="66D77238">
        <w:rPr/>
        <w:t>오가노이드</w:t>
      </w:r>
      <w:r w:rsidR="66D77238">
        <w:rPr/>
        <w:t xml:space="preserve">... </w:t>
      </w:r>
      <w:r w:rsidR="66D77238">
        <w:rPr/>
        <w:t>장기칩</w:t>
      </w:r>
      <w:r w:rsidR="66D77238">
        <w:rPr/>
        <w:t xml:space="preserve"> 적용해 동물실험 </w:t>
      </w:r>
      <w:r w:rsidR="66D77238">
        <w:rPr/>
        <w:t>대체［미래on</w:t>
      </w:r>
      <w:r w:rsidR="66D77238">
        <w:rPr/>
        <w:t xml:space="preserve">］」, 뉴스1, </w:t>
      </w:r>
      <w:hyperlink r:id="R909fcd97665f415c">
        <w:r w:rsidRPr="66D77238" w:rsidR="66D77238">
          <w:rPr>
            <w:rStyle w:val="Hyperlink"/>
          </w:rPr>
          <w:t>https://www.news1.kr/articles/?5320814</w:t>
        </w:r>
      </w:hyperlink>
      <w:r w:rsidR="66D77238">
        <w:rPr/>
        <w:t>, 2024 – 02 - 27</w:t>
      </w:r>
    </w:p>
  </w:footnote>
  <w:footnote w:id="26701">
    <w:p w:rsidR="66D77238" w:rsidP="66D77238" w:rsidRDefault="66D77238" w14:paraId="470A9A05" w14:textId="0FC7727F">
      <w:pPr>
        <w:pStyle w:val="FootnoteText"/>
        <w:bidi w:val="0"/>
      </w:pPr>
      <w:r w:rsidRPr="66D77238">
        <w:rPr>
          <w:rStyle w:val="FootnoteReference"/>
        </w:rPr>
        <w:footnoteRef/>
      </w:r>
      <w:r w:rsidR="66D77238">
        <w:rPr/>
        <w:t xml:space="preserve"> 이승환 기자, 「생명존중과 동물실험」, </w:t>
      </w:r>
      <w:r w:rsidR="66D77238">
        <w:rPr/>
        <w:t>e대학저널</w:t>
      </w:r>
      <w:r w:rsidR="66D77238">
        <w:rPr/>
        <w:t xml:space="preserve">, </w:t>
      </w:r>
      <w:hyperlink r:id="Rb1ae8052793c434d">
        <w:r w:rsidRPr="66D77238" w:rsidR="66D77238">
          <w:rPr>
            <w:rStyle w:val="Hyperlink"/>
          </w:rPr>
          <w:t>https://m.dhnews.co.kr/news/amp.html?ncode=179523999792005,</w:t>
        </w:r>
      </w:hyperlink>
      <w:r w:rsidR="66D77238">
        <w:rPr/>
        <w:t xml:space="preserve"> 2021-12-10 10:30:23</w:t>
      </w:r>
    </w:p>
  </w:footnote>
  <w:footnote w:id="26566">
    <w:p w:rsidR="66D77238" w:rsidP="66D77238" w:rsidRDefault="66D77238" w14:paraId="74EF0D30" w14:textId="7603337F">
      <w:pPr>
        <w:pStyle w:val="FootnoteText"/>
        <w:bidi w:val="0"/>
      </w:pPr>
      <w:r w:rsidRPr="66D77238">
        <w:rPr>
          <w:rStyle w:val="FootnoteReference"/>
        </w:rPr>
        <w:footnoteRef/>
      </w:r>
      <w:r w:rsidR="66D77238">
        <w:rPr/>
        <w:t xml:space="preserve"> 최민영 기자, 동물실험보다 정확한 대체시험, 「동물은 물론 인간을 위해서도 늘려야」, 경향신문, </w:t>
      </w:r>
      <w:hyperlink r:id="Rc4f675e5b3d04cd4">
        <w:r w:rsidRPr="66D77238" w:rsidR="66D77238">
          <w:rPr>
            <w:rStyle w:val="Hyperlink"/>
          </w:rPr>
          <w:t>https://www.khan.co.kr/people/people-general/article/202311142043005</w:t>
        </w:r>
      </w:hyperlink>
      <w:r w:rsidR="66D77238">
        <w:rPr/>
        <w:t>, 2023,11,14</w:t>
      </w:r>
    </w:p>
  </w:footnote>
  <w:footnote w:id="11900">
    <w:p w:rsidR="66D77238" w:rsidP="66D77238" w:rsidRDefault="66D77238" w14:paraId="3D779927" w14:textId="70B42F8E">
      <w:pPr>
        <w:pStyle w:val="FootnoteText"/>
        <w:bidi w:val="0"/>
      </w:pPr>
      <w:r w:rsidRPr="66D77238">
        <w:rPr>
          <w:rStyle w:val="FootnoteReference"/>
        </w:rPr>
        <w:footnoteRef/>
      </w:r>
      <w:r w:rsidR="66D77238">
        <w:rPr/>
        <w:t xml:space="preserve"> 남종영 기자, 「당신 눈에 독성물질을 바르고 참으라 하면?」, 한겨레, </w:t>
      </w:r>
      <w:hyperlink w:anchor="ace04ou" r:id="Rbcd63ef1bb724e71">
        <w:r w:rsidRPr="66D77238" w:rsidR="66D77238">
          <w:rPr>
            <w:rStyle w:val="Hyperlink"/>
          </w:rPr>
          <w:t>https://www.hani.co.kr/arti/society/society_general/572371.html#ace04ou</w:t>
        </w:r>
      </w:hyperlink>
      <w:r w:rsidR="66D77238">
        <w:rPr/>
        <w:t>, 2013-02-01</w:t>
      </w:r>
    </w:p>
  </w:footnote>
  <w:footnote w:id="12276">
    <w:p w:rsidR="66D77238" w:rsidP="66D77238" w:rsidRDefault="66D77238" w14:paraId="7EC8EA1D" w14:textId="2ED264AE">
      <w:pPr>
        <w:pStyle w:val="FootnoteText"/>
        <w:bidi w:val="0"/>
      </w:pPr>
      <w:r w:rsidRPr="66D77238">
        <w:rPr>
          <w:rStyle w:val="FootnoteReference"/>
        </w:rPr>
        <w:footnoteRef/>
      </w:r>
      <w:r w:rsidR="66D77238">
        <w:rPr/>
        <w:t xml:space="preserve"> 안용찬 기자, 「국민 70%, 화장품 동물실험 금지법 찬성」, </w:t>
      </w:r>
      <w:r w:rsidR="66D77238">
        <w:rPr/>
        <w:t>약업신문</w:t>
      </w:r>
      <w:r w:rsidR="66D77238">
        <w:rPr/>
        <w:t xml:space="preserve">, </w:t>
      </w:r>
      <w:hyperlink r:id="Rd5dad87ef78844f3">
        <w:r w:rsidRPr="66D77238" w:rsidR="66D77238">
          <w:rPr>
            <w:rStyle w:val="Hyperlink"/>
          </w:rPr>
          <w:t>http://m.yakup.com/news/index.html?mode=view&amp;cat=15&amp;nid=162878</w:t>
        </w:r>
      </w:hyperlink>
      <w:r w:rsidR="66D77238">
        <w:rPr/>
        <w:t>, 2013,04,26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xmlns:w="http://schemas.openxmlformats.org/wordprocessingml/2006/main" w:abstractNumId="18">
    <w:nsid w:val="1eace45f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decimal"/>
      <w:lvlText w:val="%1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7">
    <w:nsid w:val="1444b837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decimal"/>
      <w:lvlText w:val="%1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6">
    <w:nsid w:val="1c62a17f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decimal"/>
      <w:lvlText w:val="%1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5">
    <w:nsid w:val="10305e5c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decimal"/>
      <w:lvlText w:val="%1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4">
    <w:nsid w:val="68f0e5ca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decimal"/>
      <w:lvlText w:val="%1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3">
    <w:nsid w:val="1a3cacc3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decimal"/>
      <w:lvlText w:val="%1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0" w15:restartNumberingAfterBreak="0">
    <w:nsid w:val="059B3616"/>
    <w:multiLevelType w:val="hybridMultilevel"/>
    <w:tmpl w:val="69660306"/>
    <w:lvl w:ilvl="0" w:tplc="0409000F">
      <w:start w:val="1"/>
      <w:numFmt w:val="decimal"/>
      <w:lvlText w:val="%1."/>
      <w:lvlJc w:val="left"/>
      <w:pPr>
        <w:ind w:left="880" w:hanging="440"/>
      </w:p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1" w15:restartNumberingAfterBreak="0">
    <w:nsid w:val="0D6A54B4"/>
    <w:multiLevelType w:val="hybridMultilevel"/>
    <w:tmpl w:val="A0322D96"/>
    <w:lvl w:ilvl="0" w:tplc="FFFFFFFF">
      <w:start w:val="1"/>
      <w:numFmt w:val="decimal"/>
      <w:lvlText w:val="%1)"/>
      <w:lvlJc w:val="left"/>
      <w:pPr>
        <w:ind w:left="9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480" w:hanging="440"/>
      </w:pPr>
    </w:lvl>
    <w:lvl w:ilvl="2" w:tplc="0409001B" w:tentative="1">
      <w:start w:val="1"/>
      <w:numFmt w:val="lowerRoman"/>
      <w:lvlText w:val="%3."/>
      <w:lvlJc w:val="right"/>
      <w:pPr>
        <w:ind w:left="1920" w:hanging="440"/>
      </w:pPr>
    </w:lvl>
    <w:lvl w:ilvl="3" w:tplc="0409000F" w:tentative="1">
      <w:start w:val="1"/>
      <w:numFmt w:val="decimal"/>
      <w:lvlText w:val="%4."/>
      <w:lvlJc w:val="left"/>
      <w:pPr>
        <w:ind w:left="2360" w:hanging="440"/>
      </w:pPr>
    </w:lvl>
    <w:lvl w:ilvl="4" w:tplc="04090019" w:tentative="1">
      <w:start w:val="1"/>
      <w:numFmt w:val="upperLetter"/>
      <w:lvlText w:val="%5."/>
      <w:lvlJc w:val="left"/>
      <w:pPr>
        <w:ind w:left="2800" w:hanging="440"/>
      </w:pPr>
    </w:lvl>
    <w:lvl w:ilvl="5" w:tplc="0409001B" w:tentative="1">
      <w:start w:val="1"/>
      <w:numFmt w:val="lowerRoman"/>
      <w:lvlText w:val="%6."/>
      <w:lvlJc w:val="right"/>
      <w:pPr>
        <w:ind w:left="3240" w:hanging="440"/>
      </w:pPr>
    </w:lvl>
    <w:lvl w:ilvl="6" w:tplc="0409000F" w:tentative="1">
      <w:start w:val="1"/>
      <w:numFmt w:val="decimal"/>
      <w:lvlText w:val="%7."/>
      <w:lvlJc w:val="left"/>
      <w:pPr>
        <w:ind w:left="3680" w:hanging="440"/>
      </w:pPr>
    </w:lvl>
    <w:lvl w:ilvl="7" w:tplc="04090019" w:tentative="1">
      <w:start w:val="1"/>
      <w:numFmt w:val="upperLetter"/>
      <w:lvlText w:val="%8."/>
      <w:lvlJc w:val="left"/>
      <w:pPr>
        <w:ind w:left="4120" w:hanging="440"/>
      </w:pPr>
    </w:lvl>
    <w:lvl w:ilvl="8" w:tplc="0409001B" w:tentative="1">
      <w:start w:val="1"/>
      <w:numFmt w:val="lowerRoman"/>
      <w:lvlText w:val="%9."/>
      <w:lvlJc w:val="right"/>
      <w:pPr>
        <w:ind w:left="4560" w:hanging="440"/>
      </w:pPr>
    </w:lvl>
  </w:abstractNum>
  <w:abstractNum w:abstractNumId="2" w15:restartNumberingAfterBreak="0">
    <w:nsid w:val="193F360B"/>
    <w:multiLevelType w:val="hybridMultilevel"/>
    <w:tmpl w:val="DF484ECA"/>
    <w:lvl w:ilvl="0" w:tplc="FFFFFFFF">
      <w:start w:val="1"/>
      <w:numFmt w:val="decimal"/>
      <w:lvlText w:val="%1)"/>
      <w:lvlJc w:val="left"/>
      <w:pPr>
        <w:ind w:left="8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80" w:hanging="440"/>
      </w:pPr>
    </w:lvl>
    <w:lvl w:ilvl="2" w:tplc="0409001B" w:tentative="1">
      <w:start w:val="1"/>
      <w:numFmt w:val="lowerRoman"/>
      <w:lvlText w:val="%3."/>
      <w:lvlJc w:val="right"/>
      <w:pPr>
        <w:ind w:left="1820" w:hanging="440"/>
      </w:pPr>
    </w:lvl>
    <w:lvl w:ilvl="3" w:tplc="0409000F" w:tentative="1">
      <w:start w:val="1"/>
      <w:numFmt w:val="decimal"/>
      <w:lvlText w:val="%4."/>
      <w:lvlJc w:val="left"/>
      <w:pPr>
        <w:ind w:left="2260" w:hanging="440"/>
      </w:pPr>
    </w:lvl>
    <w:lvl w:ilvl="4" w:tplc="04090019" w:tentative="1">
      <w:start w:val="1"/>
      <w:numFmt w:val="upperLetter"/>
      <w:lvlText w:val="%5."/>
      <w:lvlJc w:val="left"/>
      <w:pPr>
        <w:ind w:left="2700" w:hanging="440"/>
      </w:pPr>
    </w:lvl>
    <w:lvl w:ilvl="5" w:tplc="0409001B" w:tentative="1">
      <w:start w:val="1"/>
      <w:numFmt w:val="lowerRoman"/>
      <w:lvlText w:val="%6."/>
      <w:lvlJc w:val="right"/>
      <w:pPr>
        <w:ind w:left="3140" w:hanging="440"/>
      </w:pPr>
    </w:lvl>
    <w:lvl w:ilvl="6" w:tplc="0409000F" w:tentative="1">
      <w:start w:val="1"/>
      <w:numFmt w:val="decimal"/>
      <w:lvlText w:val="%7."/>
      <w:lvlJc w:val="left"/>
      <w:pPr>
        <w:ind w:left="3580" w:hanging="440"/>
      </w:pPr>
    </w:lvl>
    <w:lvl w:ilvl="7" w:tplc="04090019" w:tentative="1">
      <w:start w:val="1"/>
      <w:numFmt w:val="upperLetter"/>
      <w:lvlText w:val="%8."/>
      <w:lvlJc w:val="left"/>
      <w:pPr>
        <w:ind w:left="4020" w:hanging="440"/>
      </w:pPr>
    </w:lvl>
    <w:lvl w:ilvl="8" w:tplc="0409001B" w:tentative="1">
      <w:start w:val="1"/>
      <w:numFmt w:val="lowerRoman"/>
      <w:lvlText w:val="%9."/>
      <w:lvlJc w:val="right"/>
      <w:pPr>
        <w:ind w:left="4460" w:hanging="440"/>
      </w:pPr>
    </w:lvl>
  </w:abstractNum>
  <w:abstractNum w:abstractNumId="3" w15:restartNumberingAfterBreak="0">
    <w:nsid w:val="3B4E6AA8"/>
    <w:multiLevelType w:val="hybridMultilevel"/>
    <w:tmpl w:val="DAF0CFB8"/>
    <w:lvl w:ilvl="0" w:tplc="FFFFFFFF">
      <w:start w:val="1"/>
      <w:numFmt w:val="decimal"/>
      <w:lvlText w:val="%1."/>
      <w:lvlJc w:val="left"/>
      <w:pPr>
        <w:ind w:left="80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4" w15:restartNumberingAfterBreak="0">
    <w:nsid w:val="459952B9"/>
    <w:multiLevelType w:val="hybridMultilevel"/>
    <w:tmpl w:val="9E0250AC"/>
    <w:lvl w:ilvl="0" w:tplc="FFFFFFFF">
      <w:start w:val="1"/>
      <w:numFmt w:val="decimal"/>
      <w:lvlText w:val="%1."/>
      <w:lvlJc w:val="left"/>
      <w:pPr>
        <w:ind w:left="80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5" w15:restartNumberingAfterBreak="0">
    <w:nsid w:val="48FF1BA9"/>
    <w:multiLevelType w:val="hybridMultilevel"/>
    <w:tmpl w:val="9992EAC4"/>
    <w:lvl w:ilvl="0" w:tplc="04090001">
      <w:start w:val="1"/>
      <w:numFmt w:val="bullet"/>
      <w:lvlText w:val=""/>
      <w:lvlJc w:val="left"/>
      <w:pPr>
        <w:ind w:left="880" w:hanging="440"/>
      </w:pPr>
      <w:rPr>
        <w:rFonts w:hint="default" w:ascii="Wingdings" w:hAnsi="Wingdings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hint="default" w:ascii="Wingdings" w:hAnsi="Wingdings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hint="default" w:ascii="Wingdings" w:hAnsi="Wingdings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hint="default" w:ascii="Wingdings" w:hAnsi="Wingdings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hint="default" w:ascii="Wingdings" w:hAnsi="Wingdings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hint="default" w:ascii="Wingdings" w:hAnsi="Wingdings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hint="default" w:ascii="Wingdings" w:hAnsi="Wingdings"/>
      </w:rPr>
    </w:lvl>
  </w:abstractNum>
  <w:abstractNum w:abstractNumId="6" w15:restartNumberingAfterBreak="0">
    <w:nsid w:val="5A2872F7"/>
    <w:multiLevelType w:val="hybridMultilevel"/>
    <w:tmpl w:val="A2FC288C"/>
    <w:lvl w:ilvl="0" w:tplc="0409000F">
      <w:start w:val="1"/>
      <w:numFmt w:val="decimal"/>
      <w:lvlText w:val="%1."/>
      <w:lvlJc w:val="left"/>
      <w:pPr>
        <w:ind w:left="880" w:hanging="440"/>
      </w:p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7" w15:restartNumberingAfterBreak="0">
    <w:nsid w:val="5B603492"/>
    <w:multiLevelType w:val="hybridMultilevel"/>
    <w:tmpl w:val="C8DE7D28"/>
    <w:lvl w:ilvl="0" w:tplc="FFFFFFFF">
      <w:start w:val="1"/>
      <w:numFmt w:val="decimal"/>
      <w:lvlText w:val="%1)"/>
      <w:lvlJc w:val="left"/>
      <w:pPr>
        <w:ind w:left="8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80" w:hanging="440"/>
      </w:pPr>
    </w:lvl>
    <w:lvl w:ilvl="2" w:tplc="0409001B" w:tentative="1">
      <w:start w:val="1"/>
      <w:numFmt w:val="lowerRoman"/>
      <w:lvlText w:val="%3."/>
      <w:lvlJc w:val="right"/>
      <w:pPr>
        <w:ind w:left="1820" w:hanging="440"/>
      </w:pPr>
    </w:lvl>
    <w:lvl w:ilvl="3" w:tplc="0409000F" w:tentative="1">
      <w:start w:val="1"/>
      <w:numFmt w:val="decimal"/>
      <w:lvlText w:val="%4."/>
      <w:lvlJc w:val="left"/>
      <w:pPr>
        <w:ind w:left="2260" w:hanging="440"/>
      </w:pPr>
    </w:lvl>
    <w:lvl w:ilvl="4" w:tplc="04090019" w:tentative="1">
      <w:start w:val="1"/>
      <w:numFmt w:val="upperLetter"/>
      <w:lvlText w:val="%5."/>
      <w:lvlJc w:val="left"/>
      <w:pPr>
        <w:ind w:left="2700" w:hanging="440"/>
      </w:pPr>
    </w:lvl>
    <w:lvl w:ilvl="5" w:tplc="0409001B" w:tentative="1">
      <w:start w:val="1"/>
      <w:numFmt w:val="lowerRoman"/>
      <w:lvlText w:val="%6."/>
      <w:lvlJc w:val="right"/>
      <w:pPr>
        <w:ind w:left="3140" w:hanging="440"/>
      </w:pPr>
    </w:lvl>
    <w:lvl w:ilvl="6" w:tplc="0409000F" w:tentative="1">
      <w:start w:val="1"/>
      <w:numFmt w:val="decimal"/>
      <w:lvlText w:val="%7."/>
      <w:lvlJc w:val="left"/>
      <w:pPr>
        <w:ind w:left="3580" w:hanging="440"/>
      </w:pPr>
    </w:lvl>
    <w:lvl w:ilvl="7" w:tplc="04090019" w:tentative="1">
      <w:start w:val="1"/>
      <w:numFmt w:val="upperLetter"/>
      <w:lvlText w:val="%8."/>
      <w:lvlJc w:val="left"/>
      <w:pPr>
        <w:ind w:left="4020" w:hanging="440"/>
      </w:pPr>
    </w:lvl>
    <w:lvl w:ilvl="8" w:tplc="0409001B" w:tentative="1">
      <w:start w:val="1"/>
      <w:numFmt w:val="lowerRoman"/>
      <w:lvlText w:val="%9."/>
      <w:lvlJc w:val="right"/>
      <w:pPr>
        <w:ind w:left="4460" w:hanging="440"/>
      </w:pPr>
    </w:lvl>
  </w:abstractNum>
  <w:abstractNum w:abstractNumId="8" w15:restartNumberingAfterBreak="0">
    <w:nsid w:val="5B8A0837"/>
    <w:multiLevelType w:val="hybridMultilevel"/>
    <w:tmpl w:val="B8369CAA"/>
    <w:lvl w:ilvl="0" w:tplc="FFFFFFFF">
      <w:start w:val="1"/>
      <w:numFmt w:val="decimal"/>
      <w:lvlText w:val="%1."/>
      <w:lvlJc w:val="left"/>
      <w:pPr>
        <w:ind w:left="80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9" w15:restartNumberingAfterBreak="0">
    <w:nsid w:val="61C16C1B"/>
    <w:multiLevelType w:val="hybridMultilevel"/>
    <w:tmpl w:val="448CF9DC"/>
    <w:lvl w:ilvl="0" w:tplc="FFFFFFFF">
      <w:start w:val="1"/>
      <w:numFmt w:val="decimal"/>
      <w:lvlText w:val="%1."/>
      <w:lvlJc w:val="left"/>
      <w:pPr>
        <w:ind w:left="80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10" w15:restartNumberingAfterBreak="0">
    <w:nsid w:val="73571416"/>
    <w:multiLevelType w:val="hybridMultilevel"/>
    <w:tmpl w:val="9260FF70"/>
    <w:lvl w:ilvl="0" w:tplc="0409000F">
      <w:start w:val="1"/>
      <w:numFmt w:val="decimal"/>
      <w:lvlText w:val="%1."/>
      <w:lvlJc w:val="left"/>
      <w:pPr>
        <w:ind w:left="880" w:hanging="440"/>
      </w:p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11" w15:restartNumberingAfterBreak="0">
    <w:nsid w:val="747B5E95"/>
    <w:multiLevelType w:val="hybridMultilevel"/>
    <w:tmpl w:val="FCBEACA6"/>
    <w:lvl w:ilvl="0" w:tplc="FFFFFFFF">
      <w:start w:val="1"/>
      <w:numFmt w:val="decimal"/>
      <w:lvlText w:val="%1)"/>
      <w:lvlJc w:val="left"/>
      <w:pPr>
        <w:ind w:left="8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80" w:hanging="440"/>
      </w:pPr>
    </w:lvl>
    <w:lvl w:ilvl="2" w:tplc="0409001B" w:tentative="1">
      <w:start w:val="1"/>
      <w:numFmt w:val="lowerRoman"/>
      <w:lvlText w:val="%3."/>
      <w:lvlJc w:val="right"/>
      <w:pPr>
        <w:ind w:left="1820" w:hanging="440"/>
      </w:pPr>
    </w:lvl>
    <w:lvl w:ilvl="3" w:tplc="0409000F" w:tentative="1">
      <w:start w:val="1"/>
      <w:numFmt w:val="decimal"/>
      <w:lvlText w:val="%4."/>
      <w:lvlJc w:val="left"/>
      <w:pPr>
        <w:ind w:left="2260" w:hanging="440"/>
      </w:pPr>
    </w:lvl>
    <w:lvl w:ilvl="4" w:tplc="04090019" w:tentative="1">
      <w:start w:val="1"/>
      <w:numFmt w:val="upperLetter"/>
      <w:lvlText w:val="%5."/>
      <w:lvlJc w:val="left"/>
      <w:pPr>
        <w:ind w:left="2700" w:hanging="440"/>
      </w:pPr>
    </w:lvl>
    <w:lvl w:ilvl="5" w:tplc="0409001B" w:tentative="1">
      <w:start w:val="1"/>
      <w:numFmt w:val="lowerRoman"/>
      <w:lvlText w:val="%6."/>
      <w:lvlJc w:val="right"/>
      <w:pPr>
        <w:ind w:left="3140" w:hanging="440"/>
      </w:pPr>
    </w:lvl>
    <w:lvl w:ilvl="6" w:tplc="0409000F" w:tentative="1">
      <w:start w:val="1"/>
      <w:numFmt w:val="decimal"/>
      <w:lvlText w:val="%7."/>
      <w:lvlJc w:val="left"/>
      <w:pPr>
        <w:ind w:left="3580" w:hanging="440"/>
      </w:pPr>
    </w:lvl>
    <w:lvl w:ilvl="7" w:tplc="04090019" w:tentative="1">
      <w:start w:val="1"/>
      <w:numFmt w:val="upperLetter"/>
      <w:lvlText w:val="%8."/>
      <w:lvlJc w:val="left"/>
      <w:pPr>
        <w:ind w:left="4020" w:hanging="440"/>
      </w:pPr>
    </w:lvl>
    <w:lvl w:ilvl="8" w:tplc="0409001B" w:tentative="1">
      <w:start w:val="1"/>
      <w:numFmt w:val="lowerRoman"/>
      <w:lvlText w:val="%9."/>
      <w:lvlJc w:val="right"/>
      <w:pPr>
        <w:ind w:left="4460" w:hanging="440"/>
      </w:pPr>
    </w:lvl>
  </w:abstractNum>
  <w:abstractNum w:abstractNumId="12" w15:restartNumberingAfterBreak="0">
    <w:nsid w:val="7F8C6193"/>
    <w:multiLevelType w:val="hybridMultilevel"/>
    <w:tmpl w:val="3FDC5E88"/>
    <w:lvl w:ilvl="0" w:tplc="FFFFFFFF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420" w:hanging="440"/>
      </w:pPr>
    </w:lvl>
    <w:lvl w:ilvl="2" w:tplc="0409001B" w:tentative="1">
      <w:start w:val="1"/>
      <w:numFmt w:val="lowerRoman"/>
      <w:lvlText w:val="%3."/>
      <w:lvlJc w:val="right"/>
      <w:pPr>
        <w:ind w:left="1860" w:hanging="440"/>
      </w:pPr>
    </w:lvl>
    <w:lvl w:ilvl="3" w:tplc="0409000F" w:tentative="1">
      <w:start w:val="1"/>
      <w:numFmt w:val="decimal"/>
      <w:lvlText w:val="%4."/>
      <w:lvlJc w:val="left"/>
      <w:pPr>
        <w:ind w:left="2300" w:hanging="440"/>
      </w:pPr>
    </w:lvl>
    <w:lvl w:ilvl="4" w:tplc="04090019" w:tentative="1">
      <w:start w:val="1"/>
      <w:numFmt w:val="upperLetter"/>
      <w:lvlText w:val="%5."/>
      <w:lvlJc w:val="left"/>
      <w:pPr>
        <w:ind w:left="2740" w:hanging="440"/>
      </w:pPr>
    </w:lvl>
    <w:lvl w:ilvl="5" w:tplc="0409001B" w:tentative="1">
      <w:start w:val="1"/>
      <w:numFmt w:val="lowerRoman"/>
      <w:lvlText w:val="%6."/>
      <w:lvlJc w:val="right"/>
      <w:pPr>
        <w:ind w:left="3180" w:hanging="440"/>
      </w:pPr>
    </w:lvl>
    <w:lvl w:ilvl="6" w:tplc="0409000F" w:tentative="1">
      <w:start w:val="1"/>
      <w:numFmt w:val="decimal"/>
      <w:lvlText w:val="%7."/>
      <w:lvlJc w:val="left"/>
      <w:pPr>
        <w:ind w:left="3620" w:hanging="440"/>
      </w:pPr>
    </w:lvl>
    <w:lvl w:ilvl="7" w:tplc="04090019" w:tentative="1">
      <w:start w:val="1"/>
      <w:numFmt w:val="upperLetter"/>
      <w:lvlText w:val="%8."/>
      <w:lvlJc w:val="left"/>
      <w:pPr>
        <w:ind w:left="4060" w:hanging="440"/>
      </w:pPr>
    </w:lvl>
    <w:lvl w:ilvl="8" w:tplc="0409001B" w:tentative="1">
      <w:start w:val="1"/>
      <w:numFmt w:val="lowerRoman"/>
      <w:lvlText w:val="%9."/>
      <w:lvlJc w:val="right"/>
      <w:pPr>
        <w:ind w:left="4500" w:hanging="440"/>
      </w:pPr>
    </w:lvl>
  </w:abstractNum>
  <w:num w:numId="19">
    <w:abstractNumId w:val="18"/>
  </w:num>
  <w:num w:numId="18">
    <w:abstractNumId w:val="17"/>
  </w:num>
  <w:num w:numId="17">
    <w:abstractNumId w:val="16"/>
  </w:num>
  <w:num w:numId="16">
    <w:abstractNumId w:val="15"/>
  </w:num>
  <w:num w:numId="15">
    <w:abstractNumId w:val="14"/>
  </w:num>
  <w:num w:numId="14">
    <w:abstractNumId w:val="13"/>
  </w:num>
  <w:num w:numId="1" w16cid:durableId="275063759">
    <w:abstractNumId w:val="3"/>
  </w:num>
  <w:num w:numId="2" w16cid:durableId="672297041">
    <w:abstractNumId w:val="9"/>
  </w:num>
  <w:num w:numId="3" w16cid:durableId="1188836958">
    <w:abstractNumId w:val="0"/>
  </w:num>
  <w:num w:numId="4" w16cid:durableId="926502465">
    <w:abstractNumId w:val="5"/>
  </w:num>
  <w:num w:numId="5" w16cid:durableId="977760759">
    <w:abstractNumId w:val="10"/>
  </w:num>
  <w:num w:numId="6" w16cid:durableId="1050034709">
    <w:abstractNumId w:val="6"/>
  </w:num>
  <w:num w:numId="7" w16cid:durableId="920871777">
    <w:abstractNumId w:val="1"/>
  </w:num>
  <w:num w:numId="8" w16cid:durableId="184637121">
    <w:abstractNumId w:val="2"/>
  </w:num>
  <w:num w:numId="9" w16cid:durableId="124810885">
    <w:abstractNumId w:val="12"/>
  </w:num>
  <w:num w:numId="10" w16cid:durableId="1084763371">
    <w:abstractNumId w:val="11"/>
  </w:num>
  <w:num w:numId="11" w16cid:durableId="2005863603">
    <w:abstractNumId w:val="7"/>
  </w:num>
  <w:num w:numId="12" w16cid:durableId="1773435504">
    <w:abstractNumId w:val="8"/>
  </w:num>
  <w:num w:numId="13" w16cid:durableId="98540324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9"/>
  <w:bordersDoNotSurroundHeader/>
  <w:bordersDoNotSurroundFooter/>
  <w:trackRevisions w:val="false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4C66"/>
    <w:rsid w:val="000B2E32"/>
    <w:rsid w:val="0010758C"/>
    <w:rsid w:val="001A4C66"/>
    <w:rsid w:val="002B76D7"/>
    <w:rsid w:val="003411B5"/>
    <w:rsid w:val="003E7379"/>
    <w:rsid w:val="006B4F26"/>
    <w:rsid w:val="006C6E7D"/>
    <w:rsid w:val="00851254"/>
    <w:rsid w:val="008663C4"/>
    <w:rsid w:val="008C5EEA"/>
    <w:rsid w:val="00A32DD8"/>
    <w:rsid w:val="00D61DAC"/>
    <w:rsid w:val="00EB3F54"/>
    <w:rsid w:val="00EC2AFC"/>
    <w:rsid w:val="00EC7F03"/>
    <w:rsid w:val="00F46A25"/>
    <w:rsid w:val="00F73D4D"/>
    <w:rsid w:val="00FD6410"/>
    <w:rsid w:val="66D772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816813D"/>
  <w15:chartTrackingRefBased/>
  <w15:docId w15:val="{953FC38E-E0B5-2C44-A0DF-D0CA88B80AE0}"/>
  <w:footnotePr>
    <w:footnote w:id="-1"/>
    <w:footnote w:id="0"/>
  </w:footnotePr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EastAsia" w:cstheme="minorBidi"/>
        <w:kern w:val="2"/>
        <w:szCs w:val="22"/>
        <w:lang w:val="en-US" w:eastAsia="ko-KR" w:bidi="ar-SA"/>
        <w14:ligatures w14:val="standardContextual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a" w:default="1">
    <w:name w:val="Normal"/>
    <w:qFormat/>
    <w:pPr>
      <w:widowControl w:val="0"/>
      <w:wordWrap w:val="0"/>
      <w:autoSpaceDE w:val="0"/>
      <w:autoSpaceDN w:val="0"/>
    </w:pPr>
  </w:style>
  <w:style w:type="character" w:styleId="a0" w:default="1">
    <w:name w:val="Default Paragraph Font"/>
    <w:uiPriority w:val="1"/>
    <w:semiHidden/>
    <w:unhideWhenUsed/>
  </w:style>
  <w:style w:type="table" w:styleId="a1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a2" w:default="1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C5EEA"/>
    <w:pPr>
      <w:ind w:left="800" w:leftChars="400"/>
    </w:pPr>
  </w:style>
  <w:style w:type="paragraph" w:styleId="p1" w:customStyle="1">
    <w:name w:val="p1"/>
    <w:basedOn w:val="a"/>
    <w:rsid w:val="00EC2AFC"/>
    <w:pPr>
      <w:widowControl/>
      <w:wordWrap/>
      <w:autoSpaceDE/>
      <w:autoSpaceDN/>
      <w:jc w:val="left"/>
    </w:pPr>
    <w:rPr>
      <w:rFonts w:ascii=".AppleSystemUIFont" w:hAnsi=".AppleSystemUIFont" w:eastAsia="Gulim" w:cs="Gulim"/>
      <w:kern w:val="0"/>
      <w:sz w:val="26"/>
      <w:szCs w:val="26"/>
      <w14:ligatures w14:val="none"/>
    </w:rPr>
  </w:style>
  <w:style w:type="character" w:styleId="s1" w:customStyle="1">
    <w:name w:val="s1"/>
    <w:basedOn w:val="a0"/>
    <w:rsid w:val="00EC2AFC"/>
    <w:rPr>
      <w:rFonts w:hint="default" w:ascii="UICTFontTextStyleBody" w:hAnsi="UICTFontTextStyleBody"/>
      <w:b w:val="0"/>
      <w:bCs w:val="0"/>
      <w:i w:val="0"/>
      <w:iCs w:val="0"/>
      <w:sz w:val="26"/>
      <w:szCs w:val="26"/>
    </w:rPr>
  </w:style>
  <w:style xmlns:w14="http://schemas.microsoft.com/office/word/2010/wordml" xmlns:mc="http://schemas.openxmlformats.org/markup-compatibility/2006" xmlns:w="http://schemas.openxmlformats.org/wordprocessingml/2006/main" w:type="character" w:styleId="FootnoteReference" mc:Ignorable="w14">
    <w:basedOn xmlns:w="http://schemas.openxmlformats.org/wordprocessingml/2006/main" w:val="a0"/>
    <w:name xmlns:w="http://schemas.openxmlformats.org/wordprocessingml/2006/main" w:val="footnote reference"/>
    <w:rPr xmlns:w="http://schemas.openxmlformats.org/wordprocessingml/2006/main">
      <w:vertAlign w:val="superscript"/>
    </w:rPr>
    <w:semiHidden xmlns:w="http://schemas.openxmlformats.org/wordprocessingml/2006/main"/>
    <w:uiPriority xmlns:w="http://schemas.openxmlformats.org/wordprocessingml/2006/main" w:val="99"/>
    <w:unhideWhenUsed xmlns:w="http://schemas.openxmlformats.org/wordprocessingml/2006/main"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a0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character" w:styleId="FootnoteTextChar" w:customStyle="1" mc:Ignorable="w14">
    <w:name xmlns:w="http://schemas.openxmlformats.org/wordprocessingml/2006/main" w:val="Footnote Text Char"/>
    <w:basedOn xmlns:w="http://schemas.openxmlformats.org/wordprocessingml/2006/main" w:val="a0"/>
    <w:link xmlns:w="http://schemas.openxmlformats.org/wordprocessingml/2006/main" w:val="FootnoteText"/>
    <w:rPr xmlns:w="http://schemas.openxmlformats.org/wordprocessingml/2006/main">
      <w:sz w:val="20"/>
      <w:szCs w:val="20"/>
    </w:rPr>
    <w:semiHidden xmlns:w="http://schemas.openxmlformats.org/wordprocessingml/2006/main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FootnoteText" mc:Ignorable="w14">
    <w:basedOn xmlns:w="http://schemas.openxmlformats.org/wordprocessingml/2006/main" w:val="a"/>
    <w:link xmlns:w="http://schemas.openxmlformats.org/wordprocessingml/2006/main" w:val="FootnoteTextChar"/>
    <w:name xmlns:w="http://schemas.openxmlformats.org/wordprocessingml/2006/main" w:val="footnote text"/>
    <w:pPr xmlns:w="http://schemas.openxmlformats.org/wordprocessingml/2006/main">
      <w:spacing xmlns:w="http://schemas.openxmlformats.org/wordprocessingml/2006/main" w:after="0" w:line="240" w:lineRule="auto"/>
    </w:pPr>
    <w:rPr xmlns:w="http://schemas.openxmlformats.org/wordprocessingml/2006/main">
      <w:sz w:val="20"/>
      <w:szCs w:val="20"/>
    </w:rPr>
    <w:semiHidden xmlns:w="http://schemas.openxmlformats.org/wordprocessingml/2006/main"/>
    <w:uiPriority xmlns:w="http://schemas.openxmlformats.org/wordprocessingml/2006/main" w:val="99"/>
    <w:unhideWhenUsed xmlns:w="http://schemas.openxmlformats.org/wordprocessingml/2006/main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footnotes" Target="footnotes.xml" Id="R04565ed76d60416a" /></Relationships>
</file>

<file path=word/_rels/footnotes.xml.rels>&#65279;<?xml version="1.0" encoding="utf-8"?><Relationships xmlns="http://schemas.openxmlformats.org/package/2006/relationships"><Relationship Type="http://schemas.openxmlformats.org/officeDocument/2006/relationships/hyperlink" Target="https://m.sedaily.com/NewsView/1VSAER0LOG" TargetMode="External" Id="R953fdf0f3fd44bb6" /><Relationship Type="http://schemas.openxmlformats.org/officeDocument/2006/relationships/hyperlink" Target="https://m.sedaily.com/NewsView/1VSAER0LOG" TargetMode="External" Id="Rd8694e8e4fe748ab" /><Relationship Type="http://schemas.openxmlformats.org/officeDocument/2006/relationships/hyperlink" Target="https://www.news1.kr/articles/?5320814" TargetMode="External" Id="R909fcd97665f415c" /><Relationship Type="http://schemas.openxmlformats.org/officeDocument/2006/relationships/hyperlink" Target="https://m.dhnews.co.kr/news/amp.html?ncode=179523999792005," TargetMode="External" Id="Rb1ae8052793c434d" /><Relationship Type="http://schemas.openxmlformats.org/officeDocument/2006/relationships/hyperlink" Target="https://www.khan.co.kr/people/people-general/article/202311142043005" TargetMode="External" Id="Rc4f675e5b3d04cd4" /><Relationship Type="http://schemas.openxmlformats.org/officeDocument/2006/relationships/hyperlink" Target="https://www.hani.co.kr/arti/society/society_general/572371.html" TargetMode="External" Id="Rbcd63ef1bb724e71" /><Relationship Type="http://schemas.openxmlformats.org/officeDocument/2006/relationships/hyperlink" Target="http://m.yakup.com/news/index.html?mode=view&amp;cat=15&amp;nid=162878" TargetMode="External" Id="Rd5dad87ef78844f3" 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가람 최</dc:creator>
  <keywords/>
  <dc:description/>
  <lastModifiedBy>최 가람</lastModifiedBy>
  <revision>5</revision>
  <dcterms:created xsi:type="dcterms:W3CDTF">2024-05-30T05:09:00.0000000Z</dcterms:created>
  <dcterms:modified xsi:type="dcterms:W3CDTF">2024-06-06T11:50:47.5079323Z</dcterms:modified>
</coreProperties>
</file>