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4792CDE" w14:textId="77777777" w:rsidR="00FA1D89" w:rsidRDefault="00FA1D89" w:rsidP="0047493E">
      <w:pPr>
        <w:rPr>
          <w:rFonts w:ascii="바탕체" w:eastAsia="바탕체" w:hAnsi="바탕체"/>
          <w:b/>
          <w:bCs/>
          <w:sz w:val="48"/>
          <w:szCs w:val="52"/>
        </w:rPr>
      </w:pPr>
    </w:p>
    <w:p w14:paraId="1AD08CC3" w14:textId="77777777" w:rsidR="0047493E" w:rsidRDefault="0047493E" w:rsidP="001029B3">
      <w:pPr>
        <w:jc w:val="center"/>
        <w:rPr>
          <w:rFonts w:ascii="바탕체" w:eastAsia="바탕체" w:hAnsi="바탕체"/>
          <w:b/>
          <w:bCs/>
          <w:sz w:val="48"/>
          <w:szCs w:val="52"/>
        </w:rPr>
      </w:pPr>
    </w:p>
    <w:p w14:paraId="3A9BBCA4" w14:textId="4D57C597" w:rsidR="00FA1D89" w:rsidRPr="0047493E" w:rsidRDefault="001029B3" w:rsidP="0047493E">
      <w:pPr>
        <w:spacing w:line="216" w:lineRule="auto"/>
        <w:jc w:val="center"/>
        <w:rPr>
          <w:rFonts w:ascii="으뜸돋움MR" w:eastAsia="으뜸돋움MR" w:hAnsi="으뜸돋움MR"/>
          <w:b/>
          <w:bCs/>
          <w:sz w:val="72"/>
          <w:szCs w:val="96"/>
        </w:rPr>
      </w:pPr>
      <w:r w:rsidRPr="0047493E">
        <w:rPr>
          <w:rFonts w:ascii="으뜸돋움MR" w:eastAsia="으뜸돋움MR" w:hAnsi="으뜸돋움MR" w:hint="eastAsia"/>
          <w:b/>
          <w:bCs/>
          <w:sz w:val="72"/>
          <w:szCs w:val="96"/>
        </w:rPr>
        <w:t xml:space="preserve">국민연금 강제 납입의 </w:t>
      </w:r>
    </w:p>
    <w:p w14:paraId="3AE04AC0" w14:textId="57BAF6D2" w:rsidR="001029B3" w:rsidRPr="0047493E" w:rsidRDefault="001029B3" w:rsidP="0047493E">
      <w:pPr>
        <w:spacing w:line="216" w:lineRule="auto"/>
        <w:jc w:val="center"/>
        <w:rPr>
          <w:rFonts w:ascii="으뜸돋움MR" w:eastAsia="으뜸돋움MR" w:hAnsi="으뜸돋움MR"/>
          <w:b/>
          <w:bCs/>
          <w:sz w:val="72"/>
          <w:szCs w:val="96"/>
        </w:rPr>
      </w:pPr>
      <w:r w:rsidRPr="0047493E">
        <w:rPr>
          <w:rFonts w:ascii="으뜸돋움MR" w:eastAsia="으뜸돋움MR" w:hAnsi="으뜸돋움MR" w:hint="eastAsia"/>
          <w:b/>
          <w:bCs/>
          <w:sz w:val="72"/>
          <w:szCs w:val="96"/>
        </w:rPr>
        <w:t>개정 필요성</w:t>
      </w:r>
    </w:p>
    <w:p w14:paraId="61EFE326" w14:textId="77777777" w:rsidR="0047493E" w:rsidRPr="00FA1D89" w:rsidRDefault="0047493E" w:rsidP="001029B3">
      <w:pPr>
        <w:jc w:val="center"/>
        <w:rPr>
          <w:rFonts w:ascii="바탕체" w:eastAsia="바탕체" w:hAnsi="바탕체"/>
          <w:b/>
          <w:bCs/>
          <w:sz w:val="28"/>
          <w:szCs w:val="32"/>
        </w:rPr>
      </w:pPr>
    </w:p>
    <w:p w14:paraId="2D563281" w14:textId="77777777" w:rsidR="001029B3" w:rsidRPr="001029B3" w:rsidRDefault="001029B3" w:rsidP="00690339">
      <w:pPr>
        <w:jc w:val="center"/>
        <w:rPr>
          <w:rFonts w:ascii="바탕체" w:eastAsia="바탕체" w:hAnsi="바탕체"/>
        </w:rPr>
      </w:pPr>
    </w:p>
    <w:p w14:paraId="3B92C830" w14:textId="49A07FDE" w:rsidR="00C30561" w:rsidRDefault="00690339" w:rsidP="00690339">
      <w:pPr>
        <w:jc w:val="center"/>
        <w:rPr>
          <w:rFonts w:ascii="바탕체" w:eastAsia="바탕체" w:hAnsi="바탕체"/>
        </w:rPr>
      </w:pPr>
      <w:r w:rsidRPr="001029B3">
        <w:rPr>
          <w:rFonts w:ascii="바탕체" w:eastAsia="바탕체" w:hAnsi="바탕체" w:hint="eastAsia"/>
        </w:rPr>
        <w:t xml:space="preserve"> </w:t>
      </w:r>
      <w:r w:rsidR="004E06AD" w:rsidRPr="001029B3">
        <w:rPr>
          <w:rFonts w:ascii="바탕체" w:eastAsia="바탕체" w:hAnsi="바탕체" w:hint="eastAsia"/>
          <w:noProof/>
        </w:rPr>
        <w:drawing>
          <wp:inline distT="0" distB="0" distL="0" distR="0" wp14:anchorId="710EB425" wp14:editId="45C4D904">
            <wp:extent cx="3581400" cy="2476500"/>
            <wp:effectExtent l="0" t="0" r="0" b="0"/>
            <wp:docPr id="963463916" name="그림 2" descr="우송의 상징(심볼/로고) : 우송대학교 모바일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우송의 상징(심볼/로고) : 우송대학교 모바일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81400" cy="2476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B90A757" w14:textId="77777777" w:rsidR="0047493E" w:rsidRDefault="0047493E" w:rsidP="00690339">
      <w:pPr>
        <w:jc w:val="center"/>
        <w:rPr>
          <w:rFonts w:ascii="바탕체" w:eastAsia="바탕체" w:hAnsi="바탕체"/>
        </w:rPr>
      </w:pPr>
    </w:p>
    <w:p w14:paraId="4FA8F00A" w14:textId="77777777" w:rsidR="0047493E" w:rsidRPr="001029B3" w:rsidRDefault="0047493E" w:rsidP="00690339">
      <w:pPr>
        <w:jc w:val="center"/>
        <w:rPr>
          <w:rFonts w:ascii="바탕체" w:eastAsia="바탕체" w:hAnsi="바탕체"/>
        </w:rPr>
      </w:pPr>
    </w:p>
    <w:tbl>
      <w:tblPr>
        <w:tblStyle w:val="a4"/>
        <w:tblW w:w="9466" w:type="dxa"/>
        <w:jc w:val="center"/>
        <w:tblBorders>
          <w:left w:val="none" w:sz="0" w:space="0" w:color="auto"/>
          <w:right w:val="none" w:sz="0" w:space="0" w:color="auto"/>
        </w:tblBorders>
        <w:tblLook w:val="04A0" w:firstRow="1" w:lastRow="0" w:firstColumn="1" w:lastColumn="0" w:noHBand="0" w:noVBand="1"/>
      </w:tblPr>
      <w:tblGrid>
        <w:gridCol w:w="3261"/>
        <w:gridCol w:w="6205"/>
      </w:tblGrid>
      <w:tr w:rsidR="001029B3" w:rsidRPr="001029B3" w14:paraId="0222AB92" w14:textId="77777777" w:rsidTr="0047493E">
        <w:trPr>
          <w:trHeight w:val="592"/>
          <w:jc w:val="center"/>
        </w:trPr>
        <w:tc>
          <w:tcPr>
            <w:tcW w:w="3261" w:type="dxa"/>
            <w:shd w:val="clear" w:color="auto" w:fill="D9D9D9" w:themeFill="background1" w:themeFillShade="D9"/>
          </w:tcPr>
          <w:p w14:paraId="6795120F" w14:textId="1CBBE43E" w:rsidR="001029B3" w:rsidRPr="0047493E" w:rsidRDefault="001029B3" w:rsidP="0047493E">
            <w:pPr>
              <w:jc w:val="center"/>
              <w:rPr>
                <w:rFonts w:ascii="바탕체" w:eastAsia="바탕체" w:hAnsi="바탕체"/>
                <w:b/>
                <w:bCs/>
                <w:sz w:val="36"/>
                <w:szCs w:val="40"/>
              </w:rPr>
            </w:pPr>
            <w:r w:rsidRPr="0047493E">
              <w:rPr>
                <w:rFonts w:ascii="바탕체" w:eastAsia="바탕체" w:hAnsi="바탕체" w:hint="eastAsia"/>
                <w:b/>
                <w:bCs/>
                <w:sz w:val="36"/>
                <w:szCs w:val="40"/>
              </w:rPr>
              <w:t>담당교수</w:t>
            </w:r>
          </w:p>
        </w:tc>
        <w:tc>
          <w:tcPr>
            <w:tcW w:w="6205" w:type="dxa"/>
          </w:tcPr>
          <w:p w14:paraId="5CE2C168" w14:textId="1AE84D8F" w:rsidR="001029B3" w:rsidRPr="0047493E" w:rsidRDefault="001029B3" w:rsidP="0047493E">
            <w:pPr>
              <w:jc w:val="center"/>
              <w:rPr>
                <w:rFonts w:ascii="바탕체" w:eastAsia="바탕체" w:hAnsi="바탕체"/>
                <w:b/>
                <w:bCs/>
                <w:sz w:val="36"/>
                <w:szCs w:val="40"/>
              </w:rPr>
            </w:pPr>
            <w:r w:rsidRPr="0047493E">
              <w:rPr>
                <w:rFonts w:ascii="바탕체" w:eastAsia="바탕체" w:hAnsi="바탕체" w:hint="eastAsia"/>
                <w:b/>
                <w:bCs/>
                <w:sz w:val="36"/>
                <w:szCs w:val="40"/>
              </w:rPr>
              <w:t>조규찬 교수님</w:t>
            </w:r>
          </w:p>
        </w:tc>
      </w:tr>
      <w:tr w:rsidR="001029B3" w:rsidRPr="001029B3" w14:paraId="0BE0AD72" w14:textId="77777777" w:rsidTr="0047493E">
        <w:trPr>
          <w:trHeight w:val="592"/>
          <w:jc w:val="center"/>
        </w:trPr>
        <w:tc>
          <w:tcPr>
            <w:tcW w:w="3261" w:type="dxa"/>
            <w:shd w:val="clear" w:color="auto" w:fill="D9D9D9" w:themeFill="background1" w:themeFillShade="D9"/>
          </w:tcPr>
          <w:p w14:paraId="071CAC07" w14:textId="5E4EF15A" w:rsidR="001029B3" w:rsidRPr="0047493E" w:rsidRDefault="001029B3" w:rsidP="0047493E">
            <w:pPr>
              <w:jc w:val="center"/>
              <w:rPr>
                <w:rFonts w:ascii="바탕체" w:eastAsia="바탕체" w:hAnsi="바탕체"/>
                <w:b/>
                <w:bCs/>
                <w:sz w:val="36"/>
                <w:szCs w:val="40"/>
              </w:rPr>
            </w:pPr>
            <w:r w:rsidRPr="0047493E">
              <w:rPr>
                <w:rFonts w:ascii="바탕체" w:eastAsia="바탕체" w:hAnsi="바탕체" w:hint="eastAsia"/>
                <w:b/>
                <w:bCs/>
                <w:sz w:val="36"/>
                <w:szCs w:val="40"/>
              </w:rPr>
              <w:t>학과</w:t>
            </w:r>
          </w:p>
        </w:tc>
        <w:tc>
          <w:tcPr>
            <w:tcW w:w="6205" w:type="dxa"/>
          </w:tcPr>
          <w:p w14:paraId="72002D8F" w14:textId="0A1D1320" w:rsidR="001029B3" w:rsidRPr="0047493E" w:rsidRDefault="001029B3" w:rsidP="0047493E">
            <w:pPr>
              <w:jc w:val="center"/>
              <w:rPr>
                <w:rFonts w:ascii="바탕체" w:eastAsia="바탕체" w:hAnsi="바탕체"/>
                <w:b/>
                <w:bCs/>
                <w:sz w:val="36"/>
                <w:szCs w:val="40"/>
              </w:rPr>
            </w:pPr>
            <w:r w:rsidRPr="0047493E">
              <w:rPr>
                <w:rFonts w:ascii="바탕체" w:eastAsia="바탕체" w:hAnsi="바탕체" w:hint="eastAsia"/>
                <w:b/>
                <w:bCs/>
                <w:sz w:val="36"/>
                <w:szCs w:val="40"/>
              </w:rPr>
              <w:t>한식</w:t>
            </w:r>
            <w:r w:rsidRPr="0047493E">
              <w:rPr>
                <w:rFonts w:ascii="바탕체" w:eastAsia="바탕체" w:hAnsi="바탕체"/>
                <w:b/>
                <w:bCs/>
                <w:sz w:val="36"/>
                <w:szCs w:val="40"/>
              </w:rPr>
              <w:t>∙</w:t>
            </w:r>
            <w:r w:rsidRPr="0047493E">
              <w:rPr>
                <w:rFonts w:ascii="바탕체" w:eastAsia="바탕체" w:hAnsi="바탕체" w:hint="eastAsia"/>
                <w:b/>
                <w:bCs/>
                <w:sz w:val="36"/>
                <w:szCs w:val="40"/>
              </w:rPr>
              <w:t>조리과학전공</w:t>
            </w:r>
          </w:p>
        </w:tc>
      </w:tr>
      <w:tr w:rsidR="001029B3" w:rsidRPr="001029B3" w14:paraId="1DD603DD" w14:textId="77777777" w:rsidTr="0047493E">
        <w:trPr>
          <w:trHeight w:val="592"/>
          <w:jc w:val="center"/>
        </w:trPr>
        <w:tc>
          <w:tcPr>
            <w:tcW w:w="3261" w:type="dxa"/>
            <w:shd w:val="clear" w:color="auto" w:fill="D9D9D9" w:themeFill="background1" w:themeFillShade="D9"/>
          </w:tcPr>
          <w:p w14:paraId="456AA556" w14:textId="78E7E163" w:rsidR="001029B3" w:rsidRPr="0047493E" w:rsidRDefault="001029B3" w:rsidP="0047493E">
            <w:pPr>
              <w:jc w:val="center"/>
              <w:rPr>
                <w:rFonts w:ascii="바탕체" w:eastAsia="바탕체" w:hAnsi="바탕체"/>
                <w:b/>
                <w:bCs/>
                <w:sz w:val="36"/>
                <w:szCs w:val="40"/>
              </w:rPr>
            </w:pPr>
            <w:r w:rsidRPr="0047493E">
              <w:rPr>
                <w:rFonts w:ascii="바탕체" w:eastAsia="바탕체" w:hAnsi="바탕체" w:hint="eastAsia"/>
                <w:b/>
                <w:bCs/>
                <w:sz w:val="36"/>
                <w:szCs w:val="40"/>
              </w:rPr>
              <w:t>학번</w:t>
            </w:r>
          </w:p>
        </w:tc>
        <w:tc>
          <w:tcPr>
            <w:tcW w:w="6205" w:type="dxa"/>
          </w:tcPr>
          <w:p w14:paraId="2755B38E" w14:textId="5ED70B85" w:rsidR="001029B3" w:rsidRPr="0047493E" w:rsidRDefault="001029B3" w:rsidP="0047493E">
            <w:pPr>
              <w:jc w:val="center"/>
              <w:rPr>
                <w:rFonts w:ascii="바탕체" w:eastAsia="바탕체" w:hAnsi="바탕체"/>
                <w:b/>
                <w:bCs/>
                <w:sz w:val="36"/>
                <w:szCs w:val="40"/>
              </w:rPr>
            </w:pPr>
            <w:r w:rsidRPr="0047493E">
              <w:rPr>
                <w:rFonts w:ascii="바탕체" w:eastAsia="바탕체" w:hAnsi="바탕체" w:hint="eastAsia"/>
                <w:b/>
                <w:bCs/>
                <w:sz w:val="36"/>
                <w:szCs w:val="40"/>
              </w:rPr>
              <w:t>2</w:t>
            </w:r>
            <w:r w:rsidRPr="0047493E">
              <w:rPr>
                <w:rFonts w:ascii="바탕체" w:eastAsia="바탕체" w:hAnsi="바탕체"/>
                <w:b/>
                <w:bCs/>
                <w:sz w:val="36"/>
                <w:szCs w:val="40"/>
              </w:rPr>
              <w:t>02311174</w:t>
            </w:r>
          </w:p>
        </w:tc>
      </w:tr>
      <w:tr w:rsidR="001029B3" w:rsidRPr="001029B3" w14:paraId="5F4F4AC7" w14:textId="77777777" w:rsidTr="0047493E">
        <w:trPr>
          <w:trHeight w:val="592"/>
          <w:jc w:val="center"/>
        </w:trPr>
        <w:tc>
          <w:tcPr>
            <w:tcW w:w="3261" w:type="dxa"/>
            <w:shd w:val="clear" w:color="auto" w:fill="D9D9D9" w:themeFill="background1" w:themeFillShade="D9"/>
          </w:tcPr>
          <w:p w14:paraId="365EEE62" w14:textId="313511F4" w:rsidR="001029B3" w:rsidRPr="0047493E" w:rsidRDefault="001029B3" w:rsidP="0047493E">
            <w:pPr>
              <w:jc w:val="center"/>
              <w:rPr>
                <w:rFonts w:ascii="바탕체" w:eastAsia="바탕체" w:hAnsi="바탕체"/>
                <w:b/>
                <w:bCs/>
                <w:sz w:val="36"/>
                <w:szCs w:val="40"/>
              </w:rPr>
            </w:pPr>
            <w:r w:rsidRPr="0047493E">
              <w:rPr>
                <w:rFonts w:ascii="바탕체" w:eastAsia="바탕체" w:hAnsi="바탕체" w:hint="eastAsia"/>
                <w:b/>
                <w:bCs/>
                <w:sz w:val="36"/>
                <w:szCs w:val="40"/>
              </w:rPr>
              <w:t>이름</w:t>
            </w:r>
          </w:p>
        </w:tc>
        <w:tc>
          <w:tcPr>
            <w:tcW w:w="6205" w:type="dxa"/>
          </w:tcPr>
          <w:p w14:paraId="72EBE8CF" w14:textId="69DA0D91" w:rsidR="001029B3" w:rsidRPr="0047493E" w:rsidRDefault="001029B3" w:rsidP="0047493E">
            <w:pPr>
              <w:jc w:val="center"/>
              <w:rPr>
                <w:rFonts w:ascii="바탕체" w:eastAsia="바탕체" w:hAnsi="바탕체"/>
                <w:b/>
                <w:bCs/>
                <w:sz w:val="36"/>
                <w:szCs w:val="40"/>
              </w:rPr>
            </w:pPr>
            <w:r w:rsidRPr="0047493E">
              <w:rPr>
                <w:rFonts w:ascii="바탕체" w:eastAsia="바탕체" w:hAnsi="바탕체" w:hint="eastAsia"/>
                <w:b/>
                <w:bCs/>
                <w:sz w:val="36"/>
                <w:szCs w:val="40"/>
              </w:rPr>
              <w:t>김의진</w:t>
            </w:r>
          </w:p>
        </w:tc>
      </w:tr>
    </w:tbl>
    <w:p w14:paraId="71C70F1A" w14:textId="0258CA16" w:rsidR="009956F5" w:rsidRDefault="009956F5" w:rsidP="00690339">
      <w:pPr>
        <w:jc w:val="center"/>
        <w:rPr>
          <w:rFonts w:ascii="바탕체" w:eastAsia="바탕체" w:hAnsi="바탕체"/>
        </w:rPr>
      </w:pPr>
    </w:p>
    <w:p w14:paraId="234D55C8" w14:textId="77777777" w:rsidR="009956F5" w:rsidRDefault="009956F5">
      <w:pPr>
        <w:widowControl/>
        <w:wordWrap/>
        <w:autoSpaceDE/>
        <w:autoSpaceDN/>
        <w:rPr>
          <w:rFonts w:ascii="바탕체" w:eastAsia="바탕체" w:hAnsi="바탕체"/>
        </w:rPr>
      </w:pPr>
      <w:r>
        <w:rPr>
          <w:rFonts w:ascii="바탕체" w:eastAsia="바탕체" w:hAnsi="바탕체"/>
        </w:rPr>
        <w:br w:type="page"/>
      </w:r>
    </w:p>
    <w:p w14:paraId="083183AA" w14:textId="7290E4B1" w:rsidR="009C385E" w:rsidRPr="003B00FE" w:rsidRDefault="009C385E" w:rsidP="00224E50">
      <w:pPr>
        <w:wordWrap/>
        <w:spacing w:line="180" w:lineRule="auto"/>
        <w:jc w:val="left"/>
        <w:rPr>
          <w:rFonts w:ascii="으뜸돋움MR" w:eastAsia="으뜸돋움MR" w:hAnsi="으뜸돋움MR"/>
          <w:b/>
          <w:bCs/>
          <w:spacing w:val="20"/>
          <w:szCs w:val="20"/>
        </w:rPr>
      </w:pPr>
      <w:r w:rsidRPr="003B00FE">
        <w:rPr>
          <w:rFonts w:ascii="으뜸돋움MR" w:eastAsia="으뜸돋움MR" w:hAnsi="으뜸돋움MR" w:hint="eastAsia"/>
          <w:b/>
          <w:bCs/>
          <w:spacing w:val="20"/>
          <w:szCs w:val="20"/>
        </w:rPr>
        <w:lastRenderedPageBreak/>
        <w:t>주제</w:t>
      </w:r>
      <w:r w:rsidR="005A6713">
        <w:rPr>
          <w:rFonts w:ascii="으뜸돋움MR" w:eastAsia="으뜸돋움MR" w:hAnsi="으뜸돋움MR" w:hint="eastAsia"/>
          <w:b/>
          <w:bCs/>
          <w:spacing w:val="20"/>
          <w:szCs w:val="20"/>
        </w:rPr>
        <w:t>문</w:t>
      </w:r>
      <w:r w:rsidRPr="003B00FE">
        <w:rPr>
          <w:rFonts w:ascii="으뜸돋움MR" w:eastAsia="으뜸돋움MR" w:hAnsi="으뜸돋움MR" w:hint="eastAsia"/>
          <w:b/>
          <w:bCs/>
          <w:spacing w:val="20"/>
          <w:szCs w:val="20"/>
        </w:rPr>
        <w:t xml:space="preserve">: </w:t>
      </w:r>
      <w:r w:rsidRPr="003B00FE">
        <w:rPr>
          <w:rFonts w:ascii="으뜸돋움MR" w:eastAsia="으뜸돋움MR" w:hAnsi="으뜸돋움MR" w:hint="eastAsia"/>
          <w:spacing w:val="20"/>
          <w:szCs w:val="20"/>
        </w:rPr>
        <w:t>국민연금 강제 납입은</w:t>
      </w:r>
      <w:r w:rsidRPr="003B00FE">
        <w:rPr>
          <w:rFonts w:ascii="으뜸돋움MR" w:eastAsia="으뜸돋움MR" w:hAnsi="으뜸돋움MR"/>
          <w:spacing w:val="20"/>
          <w:szCs w:val="20"/>
        </w:rPr>
        <w:t xml:space="preserve"> </w:t>
      </w:r>
      <w:r w:rsidRPr="003B00FE">
        <w:rPr>
          <w:rFonts w:ascii="으뜸돋움MR" w:eastAsia="으뜸돋움MR" w:hAnsi="으뜸돋움MR" w:hint="eastAsia"/>
          <w:spacing w:val="20"/>
          <w:szCs w:val="20"/>
        </w:rPr>
        <w:t xml:space="preserve">자율 납입으로 개정되어야 </w:t>
      </w:r>
      <w:r w:rsidR="005A6713">
        <w:rPr>
          <w:rFonts w:ascii="으뜸돋움MR" w:eastAsia="으뜸돋움MR" w:hAnsi="으뜸돋움MR" w:hint="eastAsia"/>
          <w:spacing w:val="20"/>
          <w:szCs w:val="20"/>
        </w:rPr>
        <w:t>합니다</w:t>
      </w:r>
      <w:r w:rsidRPr="003B00FE">
        <w:rPr>
          <w:rFonts w:ascii="으뜸돋움MR" w:eastAsia="으뜸돋움MR" w:hAnsi="으뜸돋움MR" w:hint="eastAsia"/>
          <w:spacing w:val="20"/>
          <w:szCs w:val="20"/>
        </w:rPr>
        <w:t>.</w:t>
      </w:r>
    </w:p>
    <w:p w14:paraId="0201F161" w14:textId="77777777" w:rsidR="009C385E" w:rsidRPr="003B00FE" w:rsidRDefault="009C385E" w:rsidP="00224E50">
      <w:pPr>
        <w:wordWrap/>
        <w:spacing w:line="180" w:lineRule="auto"/>
        <w:jc w:val="left"/>
        <w:rPr>
          <w:rFonts w:ascii="으뜸돋움MR" w:eastAsia="으뜸돋움MR" w:hAnsi="으뜸돋움MR"/>
          <w:spacing w:val="20"/>
          <w:szCs w:val="20"/>
        </w:rPr>
      </w:pPr>
    </w:p>
    <w:p w14:paraId="1CBB9D9C" w14:textId="499B0A65" w:rsidR="00756992" w:rsidRPr="003B00FE" w:rsidRDefault="00756992" w:rsidP="00224E50">
      <w:pPr>
        <w:wordWrap/>
        <w:spacing w:line="180" w:lineRule="auto"/>
        <w:jc w:val="left"/>
        <w:rPr>
          <w:rFonts w:ascii="으뜸돋움MR" w:eastAsia="으뜸돋움MR" w:hAnsi="으뜸돋움MR"/>
          <w:b/>
          <w:bCs/>
          <w:spacing w:val="20"/>
          <w:szCs w:val="20"/>
        </w:rPr>
      </w:pPr>
      <w:r w:rsidRPr="003B00FE">
        <w:rPr>
          <w:rFonts w:ascii="으뜸돋움MR" w:eastAsia="으뜸돋움MR" w:hAnsi="으뜸돋움MR" w:hint="eastAsia"/>
          <w:b/>
          <w:bCs/>
          <w:spacing w:val="20"/>
          <w:szCs w:val="20"/>
        </w:rPr>
        <w:t>목차</w:t>
      </w:r>
    </w:p>
    <w:p w14:paraId="710C9C3D" w14:textId="77777777" w:rsidR="00730053" w:rsidRPr="003B00FE" w:rsidRDefault="00730053" w:rsidP="00224E50">
      <w:pPr>
        <w:wordWrap/>
        <w:spacing w:line="180" w:lineRule="auto"/>
        <w:jc w:val="left"/>
        <w:rPr>
          <w:rFonts w:ascii="으뜸돋움MR" w:eastAsia="으뜸돋움MR" w:hAnsi="으뜸돋움MR"/>
          <w:b/>
          <w:bCs/>
          <w:spacing w:val="20"/>
          <w:szCs w:val="20"/>
        </w:rPr>
      </w:pPr>
    </w:p>
    <w:p w14:paraId="2ED51903" w14:textId="598125C4" w:rsidR="00730053" w:rsidRPr="003B00FE" w:rsidRDefault="00730053" w:rsidP="00224E50">
      <w:pPr>
        <w:wordWrap/>
        <w:spacing w:line="180" w:lineRule="auto"/>
        <w:jc w:val="left"/>
        <w:rPr>
          <w:rFonts w:ascii="으뜸돋움MR" w:eastAsia="으뜸돋움MR" w:hAnsi="으뜸돋움MR"/>
          <w:b/>
          <w:bCs/>
          <w:spacing w:val="20"/>
          <w:szCs w:val="20"/>
        </w:rPr>
      </w:pPr>
      <w:r w:rsidRPr="003B00FE">
        <w:rPr>
          <w:rFonts w:ascii="으뜸돋움MR" w:eastAsia="으뜸돋움MR" w:hAnsi="으뜸돋움MR" w:hint="eastAsia"/>
          <w:b/>
          <w:bCs/>
          <w:spacing w:val="20"/>
          <w:szCs w:val="20"/>
        </w:rPr>
        <w:t>1</w:t>
      </w:r>
      <w:r w:rsidRPr="003B00FE">
        <w:rPr>
          <w:rFonts w:ascii="으뜸돋움MR" w:eastAsia="으뜸돋움MR" w:hAnsi="으뜸돋움MR"/>
          <w:b/>
          <w:bCs/>
          <w:spacing w:val="20"/>
          <w:szCs w:val="20"/>
        </w:rPr>
        <w:t xml:space="preserve">. </w:t>
      </w:r>
      <w:r w:rsidRPr="003B00FE">
        <w:rPr>
          <w:rFonts w:ascii="으뜸돋움MR" w:eastAsia="으뜸돋움MR" w:hAnsi="으뜸돋움MR" w:hint="eastAsia"/>
          <w:b/>
          <w:bCs/>
          <w:spacing w:val="20"/>
          <w:szCs w:val="20"/>
        </w:rPr>
        <w:t>서론</w:t>
      </w:r>
    </w:p>
    <w:p w14:paraId="5D3DB377" w14:textId="77777777" w:rsidR="00730053" w:rsidRPr="003B00FE" w:rsidRDefault="00730053" w:rsidP="00224E50">
      <w:pPr>
        <w:wordWrap/>
        <w:spacing w:line="180" w:lineRule="auto"/>
        <w:jc w:val="left"/>
        <w:rPr>
          <w:rFonts w:ascii="으뜸돋움MR" w:eastAsia="으뜸돋움MR" w:hAnsi="으뜸돋움MR"/>
          <w:b/>
          <w:bCs/>
          <w:spacing w:val="20"/>
          <w:szCs w:val="20"/>
        </w:rPr>
      </w:pPr>
    </w:p>
    <w:p w14:paraId="09AFA9AC" w14:textId="32F9FABB" w:rsidR="00730053" w:rsidRDefault="00730053" w:rsidP="00224E50">
      <w:pPr>
        <w:wordWrap/>
        <w:spacing w:line="180" w:lineRule="auto"/>
        <w:jc w:val="left"/>
        <w:rPr>
          <w:rFonts w:ascii="으뜸돋움MR" w:eastAsia="으뜸돋움MR" w:hAnsi="으뜸돋움MR"/>
          <w:b/>
          <w:bCs/>
          <w:spacing w:val="20"/>
          <w:szCs w:val="20"/>
        </w:rPr>
      </w:pPr>
      <w:r w:rsidRPr="003B00FE">
        <w:rPr>
          <w:rFonts w:ascii="으뜸돋움MR" w:eastAsia="으뜸돋움MR" w:hAnsi="으뜸돋움MR" w:hint="eastAsia"/>
          <w:b/>
          <w:bCs/>
          <w:spacing w:val="20"/>
          <w:szCs w:val="20"/>
        </w:rPr>
        <w:t>2</w:t>
      </w:r>
      <w:r w:rsidRPr="003B00FE">
        <w:rPr>
          <w:rFonts w:ascii="으뜸돋움MR" w:eastAsia="으뜸돋움MR" w:hAnsi="으뜸돋움MR"/>
          <w:b/>
          <w:bCs/>
          <w:spacing w:val="20"/>
          <w:szCs w:val="20"/>
        </w:rPr>
        <w:t xml:space="preserve">. </w:t>
      </w:r>
      <w:r w:rsidRPr="003B00FE">
        <w:rPr>
          <w:rFonts w:ascii="으뜸돋움MR" w:eastAsia="으뜸돋움MR" w:hAnsi="으뜸돋움MR" w:hint="eastAsia"/>
          <w:b/>
          <w:bCs/>
          <w:spacing w:val="20"/>
          <w:szCs w:val="20"/>
        </w:rPr>
        <w:t>국민연금 납입의 장</w:t>
      </w:r>
      <w:r w:rsidR="00E3578A">
        <w:rPr>
          <w:rFonts w:ascii="으뜸돋움MR" w:eastAsia="으뜸돋움MR" w:hAnsi="으뜸돋움MR" w:hint="eastAsia"/>
          <w:b/>
          <w:bCs/>
          <w:spacing w:val="20"/>
          <w:szCs w:val="20"/>
        </w:rPr>
        <w:t>단점</w:t>
      </w:r>
    </w:p>
    <w:p w14:paraId="246205B0" w14:textId="77777777" w:rsidR="004120CE" w:rsidRPr="003B00FE" w:rsidRDefault="004120CE" w:rsidP="00224E50">
      <w:pPr>
        <w:wordWrap/>
        <w:spacing w:line="180" w:lineRule="auto"/>
        <w:jc w:val="left"/>
        <w:rPr>
          <w:rFonts w:ascii="으뜸돋움MR" w:eastAsia="으뜸돋움MR" w:hAnsi="으뜸돋움MR" w:hint="eastAsia"/>
          <w:b/>
          <w:bCs/>
          <w:spacing w:val="20"/>
          <w:szCs w:val="20"/>
        </w:rPr>
      </w:pPr>
    </w:p>
    <w:p w14:paraId="5A4FCC25" w14:textId="1E9D9B01" w:rsidR="00D64D79" w:rsidRPr="00D64D79" w:rsidRDefault="004120CE" w:rsidP="00D64D79">
      <w:pPr>
        <w:wordWrap/>
        <w:spacing w:line="180" w:lineRule="auto"/>
        <w:jc w:val="left"/>
        <w:rPr>
          <w:rFonts w:ascii="으뜸돋움MR" w:eastAsia="으뜸돋움MR" w:hAnsi="으뜸돋움MR" w:hint="eastAsia"/>
          <w:b/>
          <w:bCs/>
          <w:spacing w:val="20"/>
          <w:szCs w:val="20"/>
        </w:rPr>
      </w:pPr>
      <w:r>
        <w:rPr>
          <w:rFonts w:ascii="으뜸돋움MR" w:eastAsia="으뜸돋움MR" w:hAnsi="으뜸돋움MR"/>
          <w:b/>
          <w:bCs/>
          <w:spacing w:val="20"/>
          <w:szCs w:val="20"/>
        </w:rPr>
        <w:t>3</w:t>
      </w:r>
      <w:r w:rsidR="00730053" w:rsidRPr="003B00FE">
        <w:rPr>
          <w:rFonts w:ascii="으뜸돋움MR" w:eastAsia="으뜸돋움MR" w:hAnsi="으뜸돋움MR"/>
          <w:b/>
          <w:bCs/>
          <w:spacing w:val="20"/>
          <w:szCs w:val="20"/>
        </w:rPr>
        <w:t xml:space="preserve">. </w:t>
      </w:r>
      <w:r>
        <w:rPr>
          <w:rFonts w:ascii="으뜸돋움MR" w:eastAsia="으뜸돋움MR" w:hAnsi="으뜸돋움MR" w:hint="eastAsia"/>
          <w:b/>
          <w:bCs/>
          <w:spacing w:val="20"/>
          <w:szCs w:val="20"/>
        </w:rPr>
        <w:t>국민연금</w:t>
      </w:r>
      <w:r w:rsidR="00F851E6">
        <w:rPr>
          <w:rFonts w:ascii="으뜸돋움MR" w:eastAsia="으뜸돋움MR" w:hAnsi="으뜸돋움MR" w:hint="eastAsia"/>
          <w:b/>
          <w:bCs/>
          <w:spacing w:val="20"/>
          <w:szCs w:val="20"/>
        </w:rPr>
        <w:t xml:space="preserve"> 유지 불가 이유</w:t>
      </w:r>
      <w:r>
        <w:rPr>
          <w:rFonts w:ascii="으뜸돋움MR" w:eastAsia="으뜸돋움MR" w:hAnsi="으뜸돋움MR" w:hint="eastAsia"/>
          <w:b/>
          <w:bCs/>
          <w:spacing w:val="20"/>
          <w:szCs w:val="20"/>
        </w:rPr>
        <w:t xml:space="preserve"> </w:t>
      </w:r>
    </w:p>
    <w:p w14:paraId="320ADA5A" w14:textId="77777777" w:rsidR="003B00FE" w:rsidRPr="003B00FE" w:rsidRDefault="003B00FE" w:rsidP="00224E50">
      <w:pPr>
        <w:wordWrap/>
        <w:spacing w:line="180" w:lineRule="auto"/>
        <w:jc w:val="left"/>
        <w:rPr>
          <w:rFonts w:ascii="으뜸돋움MR" w:eastAsia="으뜸돋움MR" w:hAnsi="으뜸돋움MR" w:hint="eastAsia"/>
          <w:b/>
          <w:bCs/>
          <w:spacing w:val="20"/>
          <w:szCs w:val="20"/>
        </w:rPr>
      </w:pPr>
    </w:p>
    <w:p w14:paraId="4C364C3F" w14:textId="0AD59841" w:rsidR="003B00FE" w:rsidRDefault="00D64D79" w:rsidP="00224E50">
      <w:pPr>
        <w:wordWrap/>
        <w:spacing w:line="180" w:lineRule="auto"/>
        <w:jc w:val="left"/>
        <w:rPr>
          <w:rFonts w:ascii="으뜸돋움MR" w:eastAsia="으뜸돋움MR" w:hAnsi="으뜸돋움MR"/>
          <w:b/>
          <w:bCs/>
          <w:spacing w:val="20"/>
          <w:szCs w:val="20"/>
        </w:rPr>
      </w:pPr>
      <w:r>
        <w:rPr>
          <w:rFonts w:ascii="으뜸돋움MR" w:eastAsia="으뜸돋움MR" w:hAnsi="으뜸돋움MR"/>
          <w:b/>
          <w:bCs/>
          <w:spacing w:val="20"/>
          <w:szCs w:val="20"/>
        </w:rPr>
        <w:t>4</w:t>
      </w:r>
      <w:r w:rsidRPr="003B00FE">
        <w:rPr>
          <w:rFonts w:ascii="으뜸돋움MR" w:eastAsia="으뜸돋움MR" w:hAnsi="으뜸돋움MR"/>
          <w:b/>
          <w:bCs/>
          <w:spacing w:val="20"/>
          <w:szCs w:val="20"/>
        </w:rPr>
        <w:t xml:space="preserve">. </w:t>
      </w:r>
      <w:r w:rsidR="00F65BB0">
        <w:rPr>
          <w:rFonts w:ascii="으뜸돋움MR" w:eastAsia="으뜸돋움MR" w:hAnsi="으뜸돋움MR" w:hint="eastAsia"/>
          <w:b/>
          <w:bCs/>
          <w:spacing w:val="20"/>
          <w:szCs w:val="20"/>
        </w:rPr>
        <w:t xml:space="preserve">해결방안과 </w:t>
      </w:r>
      <w:r>
        <w:rPr>
          <w:rFonts w:ascii="으뜸돋움MR" w:eastAsia="으뜸돋움MR" w:hAnsi="으뜸돋움MR" w:hint="eastAsia"/>
          <w:b/>
          <w:bCs/>
          <w:spacing w:val="20"/>
          <w:szCs w:val="20"/>
        </w:rPr>
        <w:t>결론</w:t>
      </w:r>
    </w:p>
    <w:p w14:paraId="3AF67730" w14:textId="77777777" w:rsidR="00D64D79" w:rsidRDefault="00D64D79" w:rsidP="00224E50">
      <w:pPr>
        <w:wordWrap/>
        <w:spacing w:line="180" w:lineRule="auto"/>
        <w:jc w:val="left"/>
        <w:rPr>
          <w:rFonts w:ascii="으뜸돋움MR" w:eastAsia="으뜸돋움MR" w:hAnsi="으뜸돋움MR"/>
          <w:b/>
          <w:bCs/>
          <w:spacing w:val="20"/>
          <w:szCs w:val="20"/>
        </w:rPr>
      </w:pPr>
    </w:p>
    <w:p w14:paraId="755FE376" w14:textId="0673C696" w:rsidR="00D64D79" w:rsidRPr="003B00FE" w:rsidRDefault="00D64D79" w:rsidP="00224E50">
      <w:pPr>
        <w:wordWrap/>
        <w:spacing w:line="180" w:lineRule="auto"/>
        <w:jc w:val="left"/>
        <w:rPr>
          <w:rFonts w:ascii="으뜸돋움MR" w:eastAsia="으뜸돋움MR" w:hAnsi="으뜸돋움MR" w:hint="eastAsia"/>
          <w:b/>
          <w:bCs/>
          <w:spacing w:val="20"/>
          <w:szCs w:val="20"/>
        </w:rPr>
      </w:pPr>
      <w:r>
        <w:rPr>
          <w:rFonts w:ascii="으뜸돋움MR" w:eastAsia="으뜸돋움MR" w:hAnsi="으뜸돋움MR" w:hint="eastAsia"/>
          <w:b/>
          <w:bCs/>
          <w:spacing w:val="20"/>
          <w:szCs w:val="20"/>
        </w:rPr>
        <w:t>5</w:t>
      </w:r>
      <w:r>
        <w:rPr>
          <w:rFonts w:ascii="으뜸돋움MR" w:eastAsia="으뜸돋움MR" w:hAnsi="으뜸돋움MR"/>
          <w:b/>
          <w:bCs/>
          <w:spacing w:val="20"/>
          <w:szCs w:val="20"/>
        </w:rPr>
        <w:t xml:space="preserve">. </w:t>
      </w:r>
      <w:r>
        <w:rPr>
          <w:rFonts w:ascii="으뜸돋움MR" w:eastAsia="으뜸돋움MR" w:hAnsi="으뜸돋움MR" w:hint="eastAsia"/>
          <w:b/>
          <w:bCs/>
          <w:spacing w:val="20"/>
          <w:szCs w:val="20"/>
        </w:rPr>
        <w:t>참고문헌</w:t>
      </w:r>
    </w:p>
    <w:p w14:paraId="2EE57018" w14:textId="77777777" w:rsidR="00756992" w:rsidRPr="003B00FE" w:rsidRDefault="00756992" w:rsidP="00224E50">
      <w:pPr>
        <w:wordWrap/>
        <w:spacing w:line="180" w:lineRule="auto"/>
        <w:jc w:val="left"/>
        <w:rPr>
          <w:rFonts w:ascii="으뜸돋움MR" w:eastAsia="으뜸돋움MR" w:hAnsi="으뜸돋움MR"/>
          <w:b/>
          <w:bCs/>
          <w:spacing w:val="20"/>
          <w:szCs w:val="20"/>
        </w:rPr>
      </w:pPr>
    </w:p>
    <w:p w14:paraId="51A95EE2" w14:textId="77777777" w:rsidR="00756992" w:rsidRPr="003B00FE" w:rsidRDefault="00756992" w:rsidP="00224E50">
      <w:pPr>
        <w:wordWrap/>
        <w:spacing w:line="180" w:lineRule="auto"/>
        <w:jc w:val="left"/>
        <w:rPr>
          <w:rFonts w:ascii="으뜸돋움MR" w:eastAsia="으뜸돋움MR" w:hAnsi="으뜸돋움MR"/>
          <w:spacing w:val="20"/>
          <w:szCs w:val="20"/>
        </w:rPr>
      </w:pPr>
    </w:p>
    <w:p w14:paraId="53571892" w14:textId="41538F2F" w:rsidR="00756992" w:rsidRPr="00986913" w:rsidRDefault="009C385E" w:rsidP="00986913">
      <w:pPr>
        <w:widowControl/>
        <w:wordWrap/>
        <w:autoSpaceDE/>
        <w:autoSpaceDN/>
        <w:spacing w:line="180" w:lineRule="auto"/>
        <w:jc w:val="left"/>
        <w:rPr>
          <w:rFonts w:ascii="바탕체" w:eastAsia="바탕체" w:hAnsi="바탕체"/>
          <w:spacing w:val="20"/>
          <w:szCs w:val="20"/>
        </w:rPr>
      </w:pPr>
      <w:r w:rsidRPr="003B00FE">
        <w:rPr>
          <w:rFonts w:ascii="바탕체" w:eastAsia="바탕체" w:hAnsi="바탕체"/>
          <w:spacing w:val="20"/>
          <w:szCs w:val="20"/>
        </w:rPr>
        <w:br w:type="page"/>
      </w:r>
    </w:p>
    <w:p w14:paraId="26734A2F" w14:textId="08CD3FF6" w:rsidR="00D31C7F" w:rsidRPr="005C6956" w:rsidRDefault="00D64D79" w:rsidP="00A35A66">
      <w:pPr>
        <w:wordWrap/>
        <w:spacing w:line="240" w:lineRule="auto"/>
        <w:ind w:firstLineChars="100" w:firstLine="240"/>
        <w:jc w:val="left"/>
        <w:rPr>
          <w:rFonts w:asciiTheme="majorHAnsi" w:eastAsiaTheme="majorHAnsi" w:hAnsiTheme="majorHAnsi"/>
          <w:color w:val="212121"/>
          <w:szCs w:val="20"/>
        </w:rPr>
      </w:pPr>
      <w:r w:rsidRPr="005C6956">
        <w:rPr>
          <w:rFonts w:asciiTheme="majorHAnsi" w:eastAsiaTheme="majorHAnsi" w:hAnsiTheme="majorHAnsi" w:hint="eastAsia"/>
          <w:spacing w:val="20"/>
          <w:szCs w:val="20"/>
        </w:rPr>
        <w:lastRenderedPageBreak/>
        <w:t xml:space="preserve">대한민국에서 만 </w:t>
      </w:r>
      <w:r w:rsidRPr="005C6956">
        <w:rPr>
          <w:rFonts w:asciiTheme="majorHAnsi" w:eastAsiaTheme="majorHAnsi" w:hAnsiTheme="majorHAnsi"/>
          <w:spacing w:val="20"/>
          <w:szCs w:val="20"/>
        </w:rPr>
        <w:t>18</w:t>
      </w:r>
      <w:r w:rsidRPr="005C6956">
        <w:rPr>
          <w:rFonts w:asciiTheme="majorHAnsi" w:eastAsiaTheme="majorHAnsi" w:hAnsiTheme="majorHAnsi" w:hint="eastAsia"/>
          <w:spacing w:val="20"/>
          <w:szCs w:val="20"/>
        </w:rPr>
        <w:t xml:space="preserve">세 이상 </w:t>
      </w:r>
      <w:r w:rsidRPr="005C6956">
        <w:rPr>
          <w:rFonts w:asciiTheme="majorHAnsi" w:eastAsiaTheme="majorHAnsi" w:hAnsiTheme="majorHAnsi"/>
          <w:spacing w:val="20"/>
          <w:szCs w:val="20"/>
        </w:rPr>
        <w:t>60</w:t>
      </w:r>
      <w:r w:rsidRPr="005C6956">
        <w:rPr>
          <w:rFonts w:asciiTheme="majorHAnsi" w:eastAsiaTheme="majorHAnsi" w:hAnsiTheme="majorHAnsi" w:hint="eastAsia"/>
          <w:spacing w:val="20"/>
          <w:szCs w:val="20"/>
        </w:rPr>
        <w:t>세 미만의</w:t>
      </w:r>
      <w:r w:rsidRPr="005C6956">
        <w:rPr>
          <w:rFonts w:asciiTheme="majorHAnsi" w:eastAsiaTheme="majorHAnsi" w:hAnsiTheme="majorHAnsi"/>
          <w:spacing w:val="20"/>
          <w:szCs w:val="20"/>
        </w:rPr>
        <w:t xml:space="preserve"> </w:t>
      </w:r>
      <w:r w:rsidRPr="005C6956">
        <w:rPr>
          <w:rFonts w:asciiTheme="majorHAnsi" w:eastAsiaTheme="majorHAnsi" w:hAnsiTheme="majorHAnsi" w:hint="eastAsia"/>
          <w:spacing w:val="20"/>
          <w:szCs w:val="20"/>
        </w:rPr>
        <w:t xml:space="preserve">일정 소득이 있는 경우 </w:t>
      </w:r>
      <w:r w:rsidRPr="005C6956">
        <w:rPr>
          <w:rFonts w:asciiTheme="majorHAnsi" w:eastAsiaTheme="majorHAnsi" w:hAnsiTheme="majorHAnsi"/>
          <w:spacing w:val="20"/>
          <w:szCs w:val="20"/>
        </w:rPr>
        <w:t>9%</w:t>
      </w:r>
      <w:r w:rsidRPr="005C6956">
        <w:rPr>
          <w:rFonts w:asciiTheme="majorHAnsi" w:eastAsiaTheme="majorHAnsi" w:hAnsiTheme="majorHAnsi" w:hint="eastAsia"/>
          <w:spacing w:val="20"/>
          <w:szCs w:val="20"/>
        </w:rPr>
        <w:t>를 의무적으로 국민연금으로 납부해야 합니다</w:t>
      </w:r>
      <w:r w:rsidRPr="005C6956">
        <w:rPr>
          <w:rFonts w:asciiTheme="majorHAnsi" w:eastAsiaTheme="majorHAnsi" w:hAnsiTheme="majorHAnsi"/>
          <w:spacing w:val="20"/>
          <w:szCs w:val="20"/>
        </w:rPr>
        <w:t>.</w:t>
      </w:r>
      <w:r w:rsidR="007346D9">
        <w:rPr>
          <w:rFonts w:asciiTheme="majorHAnsi" w:eastAsiaTheme="majorHAnsi" w:hAnsiTheme="majorHAnsi"/>
          <w:spacing w:val="20"/>
          <w:szCs w:val="20"/>
        </w:rPr>
        <w:t xml:space="preserve"> </w:t>
      </w:r>
      <w:r w:rsidR="00655439" w:rsidRPr="005C6956">
        <w:rPr>
          <w:rFonts w:asciiTheme="majorHAnsi" w:eastAsiaTheme="majorHAnsi" w:hAnsiTheme="majorHAnsi" w:hint="eastAsia"/>
          <w:spacing w:val="20"/>
          <w:szCs w:val="20"/>
        </w:rPr>
        <w:t>현재</w:t>
      </w:r>
      <w:r w:rsidR="00655439" w:rsidRPr="005C6956">
        <w:rPr>
          <w:rFonts w:asciiTheme="majorHAnsi" w:eastAsiaTheme="majorHAnsi" w:hAnsiTheme="majorHAnsi"/>
          <w:spacing w:val="20"/>
          <w:szCs w:val="20"/>
        </w:rPr>
        <w:t xml:space="preserve"> </w:t>
      </w:r>
      <w:r w:rsidR="00655439" w:rsidRPr="005C6956">
        <w:rPr>
          <w:rFonts w:asciiTheme="majorHAnsi" w:eastAsiaTheme="majorHAnsi" w:hAnsiTheme="majorHAnsi" w:hint="eastAsia"/>
          <w:spacing w:val="20"/>
          <w:szCs w:val="20"/>
        </w:rPr>
        <w:t>세대 대부분은 미래에 국민연금을 받을 수 없다는 불안감을 갖고 있습니다.</w:t>
      </w:r>
      <w:r w:rsidR="00B430E6" w:rsidRPr="005C6956">
        <w:rPr>
          <w:rFonts w:asciiTheme="majorHAnsi" w:eastAsiaTheme="majorHAnsi" w:hAnsiTheme="majorHAnsi"/>
          <w:spacing w:val="20"/>
          <w:szCs w:val="20"/>
        </w:rPr>
        <w:t>1)</w:t>
      </w:r>
      <w:r w:rsidR="00655439" w:rsidRPr="005C6956">
        <w:rPr>
          <w:rFonts w:asciiTheme="majorHAnsi" w:eastAsiaTheme="majorHAnsi" w:hAnsiTheme="majorHAnsi" w:hint="eastAsia"/>
          <w:spacing w:val="20"/>
          <w:szCs w:val="20"/>
        </w:rPr>
        <w:t xml:space="preserve"> </w:t>
      </w:r>
      <w:r w:rsidR="00655439" w:rsidRPr="005C6956">
        <w:rPr>
          <w:rFonts w:asciiTheme="majorHAnsi" w:eastAsiaTheme="majorHAnsi" w:hAnsiTheme="majorHAnsi"/>
          <w:spacing w:val="20"/>
          <w:szCs w:val="20"/>
        </w:rPr>
        <w:t>“</w:t>
      </w:r>
      <w:r w:rsidR="00655439" w:rsidRPr="005C6956">
        <w:rPr>
          <w:rFonts w:asciiTheme="majorHAnsi" w:eastAsiaTheme="majorHAnsi" w:hAnsiTheme="majorHAnsi" w:hint="eastAsia"/>
          <w:color w:val="212121"/>
          <w:szCs w:val="20"/>
        </w:rPr>
        <w:t>매일경제신문이 어피티와 함께 20·30대 젊은 층 2778명을 대상으로 조사한 결과 20대의 95%, 30대의 91%가 국민연금 기금 소진 가능성에 대해 "불안하다"고 응답했다.</w:t>
      </w:r>
      <w:r w:rsidR="00655439" w:rsidRPr="005C6956">
        <w:rPr>
          <w:rFonts w:asciiTheme="majorHAnsi" w:eastAsiaTheme="majorHAnsi" w:hAnsiTheme="majorHAnsi"/>
          <w:color w:val="212121"/>
          <w:szCs w:val="20"/>
        </w:rPr>
        <w:t xml:space="preserve">” </w:t>
      </w:r>
      <w:r w:rsidR="00655439" w:rsidRPr="005C6956">
        <w:rPr>
          <w:rFonts w:asciiTheme="majorHAnsi" w:eastAsiaTheme="majorHAnsi" w:hAnsiTheme="majorHAnsi" w:hint="eastAsia"/>
          <w:color w:val="212121"/>
          <w:szCs w:val="20"/>
        </w:rPr>
        <w:t>이와 같이</w:t>
      </w:r>
      <w:r w:rsidR="00B430E6" w:rsidRPr="005C6956">
        <w:rPr>
          <w:rFonts w:asciiTheme="majorHAnsi" w:eastAsiaTheme="majorHAnsi" w:hAnsiTheme="majorHAnsi" w:hint="eastAsia"/>
          <w:color w:val="212121"/>
          <w:szCs w:val="20"/>
        </w:rPr>
        <w:t xml:space="preserve"> 국민연금 납입에 부정적인 의견을 가진 현재 세대가 많습니다.</w:t>
      </w:r>
      <w:r w:rsidR="00A35A66" w:rsidRPr="005C6956">
        <w:rPr>
          <w:rFonts w:asciiTheme="majorHAnsi" w:eastAsiaTheme="majorHAnsi" w:hAnsiTheme="majorHAnsi" w:hint="eastAsia"/>
          <w:color w:val="212121"/>
          <w:szCs w:val="20"/>
        </w:rPr>
        <w:t xml:space="preserve"> </w:t>
      </w:r>
      <w:r w:rsidR="00045960" w:rsidRPr="005C6956">
        <w:rPr>
          <w:rFonts w:asciiTheme="majorHAnsi" w:eastAsiaTheme="majorHAnsi" w:hAnsiTheme="majorHAnsi" w:hint="eastAsia"/>
          <w:color w:val="212121"/>
          <w:szCs w:val="20"/>
        </w:rPr>
        <w:t>이러한 불안감은 갑자기 생긴 것이 아닌 과거부터 존재했습니다.</w:t>
      </w:r>
      <w:r w:rsidR="00045960" w:rsidRPr="005C6956">
        <w:rPr>
          <w:rFonts w:asciiTheme="majorHAnsi" w:eastAsiaTheme="majorHAnsi" w:hAnsiTheme="majorHAnsi"/>
          <w:color w:val="212121"/>
          <w:szCs w:val="20"/>
        </w:rPr>
        <w:t xml:space="preserve"> 2) </w:t>
      </w:r>
      <w:r w:rsidR="00C233CA" w:rsidRPr="005C6956">
        <w:rPr>
          <w:rFonts w:asciiTheme="majorHAnsi" w:eastAsiaTheme="majorHAnsi" w:hAnsiTheme="majorHAnsi"/>
          <w:color w:val="212121"/>
          <w:szCs w:val="20"/>
        </w:rPr>
        <w:t>“</w:t>
      </w:r>
      <w:r w:rsidR="00C233CA" w:rsidRPr="005C6956">
        <w:rPr>
          <w:rFonts w:asciiTheme="majorHAnsi" w:eastAsiaTheme="majorHAnsi" w:hAnsiTheme="majorHAnsi" w:hint="eastAsia"/>
          <w:color w:val="212121"/>
          <w:szCs w:val="20"/>
        </w:rPr>
        <w:t>한국사회여론연구소가</w:t>
      </w:r>
      <w:r w:rsidR="00C233CA" w:rsidRPr="005C6956">
        <w:rPr>
          <w:rFonts w:asciiTheme="majorHAnsi" w:eastAsiaTheme="majorHAnsi" w:hAnsiTheme="majorHAnsi"/>
          <w:color w:val="212121"/>
          <w:szCs w:val="20"/>
        </w:rPr>
        <w:t xml:space="preserve"> 여론조사 전문기관인 TN소프레스에 의뢰해 2004년 전국 성인 700명을 상대로 실시한 전화 여론조사에 따르면, 우리 국민의 10명 중 7명은 국민연금을 나중에 받지 못할지도 모른다는 불안감을 지니고 있으며 절반 이상은 당장이라도 탈퇴하고 싶어 하는 것으로 나타나, 국민연금에 대한 불신 불만이 확산되어 있는 것으로 밝혀졌다.</w:t>
      </w:r>
      <w:r w:rsidR="00C233CA" w:rsidRPr="005C6956">
        <w:rPr>
          <w:rFonts w:asciiTheme="majorHAnsi" w:eastAsiaTheme="majorHAnsi" w:hAnsiTheme="majorHAnsi"/>
          <w:color w:val="212121"/>
          <w:szCs w:val="20"/>
        </w:rPr>
        <w:t xml:space="preserve">” </w:t>
      </w:r>
      <w:r w:rsidR="00A35A66" w:rsidRPr="005C6956">
        <w:rPr>
          <w:rFonts w:asciiTheme="majorHAnsi" w:eastAsiaTheme="majorHAnsi" w:hAnsiTheme="majorHAnsi" w:hint="eastAsia"/>
          <w:color w:val="212121"/>
          <w:szCs w:val="20"/>
        </w:rPr>
        <w:t>하지만</w:t>
      </w:r>
      <w:r w:rsidR="00A35A66" w:rsidRPr="005C6956">
        <w:rPr>
          <w:rFonts w:asciiTheme="majorHAnsi" w:eastAsiaTheme="majorHAnsi" w:hAnsiTheme="majorHAnsi"/>
          <w:color w:val="212121"/>
          <w:szCs w:val="20"/>
        </w:rPr>
        <w:t xml:space="preserve"> </w:t>
      </w:r>
      <w:r w:rsidR="00A35A66" w:rsidRPr="005C6956">
        <w:rPr>
          <w:rFonts w:asciiTheme="majorHAnsi" w:eastAsiaTheme="majorHAnsi" w:hAnsiTheme="majorHAnsi" w:hint="eastAsia"/>
          <w:color w:val="212121"/>
          <w:szCs w:val="20"/>
        </w:rPr>
        <w:t>불안감을 수반한 국민연금 운영 취지는 긍정적인 효과를 기대하고 있습니다.</w:t>
      </w:r>
      <w:r w:rsidR="00A35A66" w:rsidRPr="005C6956">
        <w:rPr>
          <w:rFonts w:asciiTheme="majorHAnsi" w:eastAsiaTheme="majorHAnsi" w:hAnsiTheme="majorHAnsi"/>
          <w:color w:val="212121"/>
          <w:szCs w:val="20"/>
        </w:rPr>
        <w:t xml:space="preserve"> </w:t>
      </w:r>
      <w:r w:rsidR="00A35A66" w:rsidRPr="005C6956">
        <w:rPr>
          <w:rFonts w:asciiTheme="majorHAnsi" w:eastAsiaTheme="majorHAnsi" w:hAnsiTheme="majorHAnsi" w:hint="eastAsia"/>
          <w:color w:val="212121"/>
          <w:szCs w:val="20"/>
        </w:rPr>
        <w:t xml:space="preserve">실제로 </w:t>
      </w:r>
      <w:r w:rsidR="00B430E6" w:rsidRPr="005C6956">
        <w:rPr>
          <w:rFonts w:asciiTheme="majorHAnsi" w:eastAsiaTheme="majorHAnsi" w:hAnsiTheme="majorHAnsi" w:hint="eastAsia"/>
          <w:color w:val="212121"/>
          <w:szCs w:val="20"/>
        </w:rPr>
        <w:t>국민연금</w:t>
      </w:r>
      <w:r w:rsidR="00A35A66" w:rsidRPr="005C6956">
        <w:rPr>
          <w:rFonts w:asciiTheme="majorHAnsi" w:eastAsiaTheme="majorHAnsi" w:hAnsiTheme="majorHAnsi" w:hint="eastAsia"/>
          <w:color w:val="212121"/>
          <w:szCs w:val="20"/>
        </w:rPr>
        <w:t>을</w:t>
      </w:r>
      <w:r w:rsidR="00B430E6" w:rsidRPr="005C6956">
        <w:rPr>
          <w:rFonts w:asciiTheme="majorHAnsi" w:eastAsiaTheme="majorHAnsi" w:hAnsiTheme="majorHAnsi" w:hint="eastAsia"/>
          <w:color w:val="212121"/>
          <w:szCs w:val="20"/>
        </w:rPr>
        <w:t xml:space="preserve"> </w:t>
      </w:r>
      <w:r w:rsidR="00A35A66" w:rsidRPr="005C6956">
        <w:rPr>
          <w:rFonts w:asciiTheme="majorHAnsi" w:eastAsiaTheme="majorHAnsi" w:hAnsiTheme="majorHAnsi" w:hint="eastAsia"/>
          <w:color w:val="212121"/>
          <w:szCs w:val="20"/>
        </w:rPr>
        <w:t xml:space="preserve">운영하면 </w:t>
      </w:r>
      <w:r w:rsidR="00B430E6" w:rsidRPr="005C6956">
        <w:rPr>
          <w:rFonts w:asciiTheme="majorHAnsi" w:eastAsiaTheme="majorHAnsi" w:hAnsiTheme="majorHAnsi" w:hint="eastAsia"/>
          <w:color w:val="212121"/>
          <w:szCs w:val="20"/>
        </w:rPr>
        <w:t>효과가 있다는 것은 사실입니다.</w:t>
      </w:r>
      <w:r w:rsidR="00B430E6" w:rsidRPr="005C6956">
        <w:rPr>
          <w:rFonts w:asciiTheme="majorHAnsi" w:eastAsiaTheme="majorHAnsi" w:hAnsiTheme="majorHAnsi"/>
          <w:color w:val="212121"/>
          <w:szCs w:val="20"/>
        </w:rPr>
        <w:t xml:space="preserve"> </w:t>
      </w:r>
      <w:r w:rsidR="00A74DDA" w:rsidRPr="005C6956">
        <w:rPr>
          <w:rFonts w:asciiTheme="majorHAnsi" w:eastAsiaTheme="majorHAnsi" w:hAnsiTheme="majorHAnsi" w:hint="eastAsia"/>
          <w:color w:val="212121"/>
          <w:szCs w:val="20"/>
        </w:rPr>
        <w:t xml:space="preserve">그 효과 </w:t>
      </w:r>
      <w:r w:rsidR="00B430E6" w:rsidRPr="005C6956">
        <w:rPr>
          <w:rFonts w:asciiTheme="majorHAnsi" w:eastAsiaTheme="majorHAnsi" w:hAnsiTheme="majorHAnsi" w:hint="eastAsia"/>
          <w:color w:val="212121"/>
          <w:szCs w:val="20"/>
        </w:rPr>
        <w:t>첫 번째로 근로자들이 미래의 경제적인 욕구까지 고려해 대비하기 힘들 다는 점을 바탕으로 국민연</w:t>
      </w:r>
      <w:r w:rsidR="00A74DDA" w:rsidRPr="005C6956">
        <w:rPr>
          <w:rFonts w:asciiTheme="majorHAnsi" w:eastAsiaTheme="majorHAnsi" w:hAnsiTheme="majorHAnsi" w:hint="eastAsia"/>
          <w:color w:val="212121"/>
          <w:szCs w:val="20"/>
        </w:rPr>
        <w:t>금</w:t>
      </w:r>
      <w:r w:rsidR="00B430E6" w:rsidRPr="005C6956">
        <w:rPr>
          <w:rFonts w:asciiTheme="majorHAnsi" w:eastAsiaTheme="majorHAnsi" w:hAnsiTheme="majorHAnsi" w:hint="eastAsia"/>
          <w:color w:val="212121"/>
          <w:szCs w:val="20"/>
        </w:rPr>
        <w:t>을 통해 근로자가 퇴직할 때 그 문제를 해결해 줄 수 있습니다.</w:t>
      </w:r>
      <w:r w:rsidR="00B430E6" w:rsidRPr="005C6956">
        <w:rPr>
          <w:rFonts w:asciiTheme="majorHAnsi" w:eastAsiaTheme="majorHAnsi" w:hAnsiTheme="majorHAnsi"/>
          <w:color w:val="212121"/>
          <w:szCs w:val="20"/>
        </w:rPr>
        <w:t xml:space="preserve"> </w:t>
      </w:r>
      <w:r w:rsidR="00B430E6" w:rsidRPr="005C6956">
        <w:rPr>
          <w:rFonts w:asciiTheme="majorHAnsi" w:eastAsiaTheme="majorHAnsi" w:hAnsiTheme="majorHAnsi" w:hint="eastAsia"/>
          <w:color w:val="212121"/>
          <w:szCs w:val="20"/>
        </w:rPr>
        <w:t>두 번째로,</w:t>
      </w:r>
      <w:r w:rsidR="00B430E6" w:rsidRPr="005C6956">
        <w:rPr>
          <w:rFonts w:asciiTheme="majorHAnsi" w:eastAsiaTheme="majorHAnsi" w:hAnsiTheme="majorHAnsi"/>
          <w:color w:val="212121"/>
          <w:szCs w:val="20"/>
        </w:rPr>
        <w:t xml:space="preserve"> </w:t>
      </w:r>
      <w:r w:rsidR="00B430E6" w:rsidRPr="005C6956">
        <w:rPr>
          <w:rFonts w:asciiTheme="majorHAnsi" w:eastAsiaTheme="majorHAnsi" w:hAnsiTheme="majorHAnsi" w:hint="eastAsia"/>
          <w:color w:val="212121"/>
          <w:szCs w:val="20"/>
        </w:rPr>
        <w:t xml:space="preserve">통계청의 발표에 따르면 현재 대한민국의 기대수명은 </w:t>
      </w:r>
      <w:r w:rsidR="00B430E6" w:rsidRPr="005C6956">
        <w:rPr>
          <w:rFonts w:asciiTheme="majorHAnsi" w:eastAsiaTheme="majorHAnsi" w:hAnsiTheme="majorHAnsi"/>
          <w:color w:val="212121"/>
          <w:szCs w:val="20"/>
        </w:rPr>
        <w:t>8</w:t>
      </w:r>
      <w:r w:rsidR="00B430E6" w:rsidRPr="005C6956">
        <w:rPr>
          <w:rFonts w:asciiTheme="majorHAnsi" w:eastAsiaTheme="majorHAnsi" w:hAnsiTheme="majorHAnsi" w:hint="eastAsia"/>
          <w:color w:val="212121"/>
          <w:szCs w:val="20"/>
        </w:rPr>
        <w:t>3</w:t>
      </w:r>
      <w:r w:rsidR="00B430E6" w:rsidRPr="005C6956">
        <w:rPr>
          <w:rFonts w:asciiTheme="majorHAnsi" w:eastAsiaTheme="majorHAnsi" w:hAnsiTheme="majorHAnsi"/>
          <w:color w:val="212121"/>
          <w:szCs w:val="20"/>
        </w:rPr>
        <w:t>.6</w:t>
      </w:r>
      <w:r w:rsidR="00B430E6" w:rsidRPr="005C6956">
        <w:rPr>
          <w:rFonts w:asciiTheme="majorHAnsi" w:eastAsiaTheme="majorHAnsi" w:hAnsiTheme="majorHAnsi" w:hint="eastAsia"/>
          <w:color w:val="212121"/>
          <w:szCs w:val="20"/>
        </w:rPr>
        <w:t>세로 매년 증가하는 추세입니다.</w:t>
      </w:r>
      <w:r w:rsidR="00B430E6" w:rsidRPr="005C6956">
        <w:rPr>
          <w:rFonts w:asciiTheme="majorHAnsi" w:eastAsiaTheme="majorHAnsi" w:hAnsiTheme="majorHAnsi"/>
          <w:color w:val="212121"/>
          <w:szCs w:val="20"/>
        </w:rPr>
        <w:t xml:space="preserve"> </w:t>
      </w:r>
      <w:r w:rsidR="00B430E6" w:rsidRPr="005C6956">
        <w:rPr>
          <w:rFonts w:asciiTheme="majorHAnsi" w:eastAsiaTheme="majorHAnsi" w:hAnsiTheme="majorHAnsi" w:hint="eastAsia"/>
          <w:color w:val="212121"/>
          <w:szCs w:val="20"/>
        </w:rPr>
        <w:t>이에</w:t>
      </w:r>
      <w:r w:rsidR="007A14B8" w:rsidRPr="005C6956">
        <w:rPr>
          <w:rFonts w:asciiTheme="majorHAnsi" w:eastAsiaTheme="majorHAnsi" w:hAnsiTheme="majorHAnsi"/>
          <w:color w:val="212121"/>
          <w:szCs w:val="20"/>
        </w:rPr>
        <w:t xml:space="preserve"> </w:t>
      </w:r>
      <w:r w:rsidR="00B430E6" w:rsidRPr="005C6956">
        <w:rPr>
          <w:rFonts w:asciiTheme="majorHAnsi" w:eastAsiaTheme="majorHAnsi" w:hAnsiTheme="majorHAnsi" w:hint="eastAsia"/>
          <w:color w:val="212121"/>
          <w:szCs w:val="20"/>
        </w:rPr>
        <w:t>국민연금을 받는 기간도 늘어</w:t>
      </w:r>
      <w:r w:rsidR="007A14B8" w:rsidRPr="005C6956">
        <w:rPr>
          <w:rFonts w:asciiTheme="majorHAnsi" w:eastAsiaTheme="majorHAnsi" w:hAnsiTheme="majorHAnsi" w:hint="eastAsia"/>
          <w:color w:val="212121"/>
          <w:szCs w:val="20"/>
        </w:rPr>
        <w:t>나 이득입니다.</w:t>
      </w:r>
      <w:r w:rsidR="00B430E6" w:rsidRPr="005C6956">
        <w:rPr>
          <w:rFonts w:asciiTheme="majorHAnsi" w:eastAsiaTheme="majorHAnsi" w:hAnsiTheme="majorHAnsi"/>
          <w:color w:val="212121"/>
          <w:szCs w:val="20"/>
        </w:rPr>
        <w:t xml:space="preserve"> </w:t>
      </w:r>
      <w:r w:rsidR="00B430E6" w:rsidRPr="005C6956">
        <w:rPr>
          <w:rFonts w:asciiTheme="majorHAnsi" w:eastAsiaTheme="majorHAnsi" w:hAnsiTheme="majorHAnsi" w:hint="eastAsia"/>
          <w:color w:val="212121"/>
          <w:szCs w:val="20"/>
        </w:rPr>
        <w:t xml:space="preserve">또 다른 장점으로는 납입 금액대비 높은 </w:t>
      </w:r>
      <w:r w:rsidR="00C233CA" w:rsidRPr="005C6956">
        <w:rPr>
          <w:rFonts w:asciiTheme="majorHAnsi" w:eastAsiaTheme="majorHAnsi" w:hAnsiTheme="majorHAnsi"/>
          <w:color w:val="212121"/>
          <w:szCs w:val="20"/>
        </w:rPr>
        <w:t>3</w:t>
      </w:r>
      <w:r w:rsidR="00B430E6" w:rsidRPr="005C6956">
        <w:rPr>
          <w:rFonts w:asciiTheme="majorHAnsi" w:eastAsiaTheme="majorHAnsi" w:hAnsiTheme="majorHAnsi"/>
          <w:color w:val="212121"/>
          <w:szCs w:val="20"/>
        </w:rPr>
        <w:t xml:space="preserve">) </w:t>
      </w:r>
      <w:r w:rsidR="00B430E6" w:rsidRPr="005C6956">
        <w:rPr>
          <w:rFonts w:asciiTheme="majorHAnsi" w:eastAsiaTheme="majorHAnsi" w:hAnsiTheme="majorHAnsi" w:hint="eastAsia"/>
          <w:color w:val="212121"/>
          <w:szCs w:val="20"/>
        </w:rPr>
        <w:t>소득대체율</w:t>
      </w:r>
      <w:r w:rsidR="00D31C7F" w:rsidRPr="005C6956">
        <w:rPr>
          <w:rFonts w:asciiTheme="majorHAnsi" w:eastAsiaTheme="majorHAnsi" w:hAnsiTheme="majorHAnsi" w:hint="eastAsia"/>
          <w:color w:val="212121"/>
          <w:szCs w:val="20"/>
        </w:rPr>
        <w:t>(</w:t>
      </w:r>
      <w:r w:rsidR="00D31C7F" w:rsidRPr="005C6956">
        <w:rPr>
          <w:rFonts w:asciiTheme="majorHAnsi" w:eastAsiaTheme="majorHAnsi" w:hAnsiTheme="majorHAnsi" w:hint="eastAsia"/>
          <w:color w:val="121212"/>
          <w:spacing w:val="-15"/>
          <w:szCs w:val="20"/>
          <w:shd w:val="clear" w:color="auto" w:fill="FBFBFB"/>
        </w:rPr>
        <w:t>연금액이 개인의 생애평균소득의 몇 %가 되는지를 보여주는 비율. 연금가입기간 중 평균소득을 </w:t>
      </w:r>
      <w:r w:rsidR="00D31C7F" w:rsidRPr="005C6956">
        <w:rPr>
          <w:rFonts w:asciiTheme="majorHAnsi" w:eastAsiaTheme="majorHAnsi" w:hAnsiTheme="majorHAnsi"/>
          <w:szCs w:val="20"/>
        </w:rPr>
        <w:t>현재가치</w:t>
      </w:r>
      <w:r w:rsidR="00D31C7F" w:rsidRPr="005C6956">
        <w:rPr>
          <w:rFonts w:asciiTheme="majorHAnsi" w:eastAsiaTheme="majorHAnsi" w:hAnsiTheme="majorHAnsi" w:hint="eastAsia"/>
          <w:color w:val="121212"/>
          <w:spacing w:val="-15"/>
          <w:szCs w:val="20"/>
          <w:shd w:val="clear" w:color="auto" w:fill="FBFBFB"/>
        </w:rPr>
        <w:t>로 환산한 금액대비 연금지급액이다.</w:t>
      </w:r>
      <w:r w:rsidR="00D31C7F" w:rsidRPr="005C6956">
        <w:rPr>
          <w:rFonts w:asciiTheme="majorHAnsi" w:eastAsiaTheme="majorHAnsi" w:hAnsiTheme="majorHAnsi"/>
          <w:color w:val="121212"/>
          <w:spacing w:val="-15"/>
          <w:szCs w:val="20"/>
          <w:shd w:val="clear" w:color="auto" w:fill="FBFBFB"/>
        </w:rPr>
        <w:t>)</w:t>
      </w:r>
      <w:r w:rsidR="00D31C7F" w:rsidRPr="005C6956">
        <w:rPr>
          <w:rFonts w:asciiTheme="majorHAnsi" w:eastAsiaTheme="majorHAnsi" w:hAnsiTheme="majorHAnsi" w:hint="eastAsia"/>
          <w:color w:val="212121"/>
          <w:szCs w:val="20"/>
        </w:rPr>
        <w:t>을 지급하고 있어 더 많은 금액을 보상받을 수 있습니다.</w:t>
      </w:r>
      <w:r w:rsidR="00D31C7F" w:rsidRPr="005C6956">
        <w:rPr>
          <w:rFonts w:asciiTheme="majorHAnsi" w:eastAsiaTheme="majorHAnsi" w:hAnsiTheme="majorHAnsi"/>
          <w:color w:val="212121"/>
          <w:szCs w:val="20"/>
        </w:rPr>
        <w:t xml:space="preserve"> </w:t>
      </w:r>
      <w:r w:rsidR="00D31C7F" w:rsidRPr="005C6956">
        <w:rPr>
          <w:rFonts w:asciiTheme="majorHAnsi" w:eastAsiaTheme="majorHAnsi" w:hAnsiTheme="majorHAnsi" w:hint="eastAsia"/>
          <w:color w:val="212121"/>
          <w:szCs w:val="20"/>
        </w:rPr>
        <w:t>마지막 장점으로는 사회적 ∙</w:t>
      </w:r>
      <w:r w:rsidR="00D31C7F" w:rsidRPr="005C6956">
        <w:rPr>
          <w:rFonts w:asciiTheme="majorHAnsi" w:eastAsiaTheme="majorHAnsi" w:hAnsiTheme="majorHAnsi"/>
          <w:color w:val="212121"/>
          <w:szCs w:val="20"/>
        </w:rPr>
        <w:t xml:space="preserve"> </w:t>
      </w:r>
      <w:r w:rsidR="00D31C7F" w:rsidRPr="005C6956">
        <w:rPr>
          <w:rFonts w:asciiTheme="majorHAnsi" w:eastAsiaTheme="majorHAnsi" w:hAnsiTheme="majorHAnsi" w:hint="eastAsia"/>
          <w:color w:val="212121"/>
          <w:szCs w:val="20"/>
        </w:rPr>
        <w:t>경제적 불평등 구조를 완하시켜 계층간의 사회연대성 유지 및 사회통합을 기능한다는 점입니다.</w:t>
      </w:r>
      <w:r w:rsidR="00D31C7F" w:rsidRPr="005C6956">
        <w:rPr>
          <w:rFonts w:asciiTheme="majorHAnsi" w:eastAsiaTheme="majorHAnsi" w:hAnsiTheme="majorHAnsi"/>
          <w:color w:val="212121"/>
          <w:szCs w:val="20"/>
        </w:rPr>
        <w:t xml:space="preserve"> </w:t>
      </w:r>
    </w:p>
    <w:p w14:paraId="2C18ED5F" w14:textId="10F0CF2B" w:rsidR="00756992" w:rsidRPr="005C6956" w:rsidRDefault="00D31C7F" w:rsidP="00C233CA">
      <w:pPr>
        <w:pStyle w:val="1"/>
        <w:shd w:val="clear" w:color="auto" w:fill="FFFFFF"/>
        <w:spacing w:after="450" w:line="240" w:lineRule="auto"/>
        <w:ind w:firstLineChars="100" w:firstLine="200"/>
        <w:rPr>
          <w:rFonts w:eastAsiaTheme="majorHAnsi" w:hint="eastAsia"/>
          <w:color w:val="000000"/>
          <w:spacing w:val="-15"/>
          <w:sz w:val="20"/>
          <w:szCs w:val="20"/>
        </w:rPr>
      </w:pPr>
      <w:r w:rsidRPr="005C6956">
        <w:rPr>
          <w:rFonts w:eastAsiaTheme="majorHAnsi" w:hint="eastAsia"/>
          <w:color w:val="212121"/>
          <w:sz w:val="20"/>
          <w:szCs w:val="20"/>
        </w:rPr>
        <w:t>하지만 이러한 장점이 있다고 하여도 미래에 국민연금을 보상 받을 수 없다면 강제 납입에 의미가 없습니다.</w:t>
      </w:r>
      <w:r w:rsidRPr="005C6956">
        <w:rPr>
          <w:rFonts w:eastAsiaTheme="majorHAnsi"/>
          <w:color w:val="212121"/>
          <w:sz w:val="20"/>
          <w:szCs w:val="20"/>
        </w:rPr>
        <w:t xml:space="preserve"> </w:t>
      </w:r>
      <w:r w:rsidRPr="005C6956">
        <w:rPr>
          <w:rFonts w:eastAsiaTheme="majorHAnsi" w:hint="eastAsia"/>
          <w:color w:val="212121"/>
          <w:sz w:val="20"/>
          <w:szCs w:val="20"/>
        </w:rPr>
        <w:t>납입금액 대비 높은 소득대체율을 보상 받기</w:t>
      </w:r>
      <w:r w:rsidR="00F851E6" w:rsidRPr="005C6956">
        <w:rPr>
          <w:rFonts w:eastAsiaTheme="majorHAnsi" w:hint="eastAsia"/>
          <w:color w:val="212121"/>
          <w:sz w:val="20"/>
          <w:szCs w:val="20"/>
        </w:rPr>
        <w:t xml:space="preserve"> </w:t>
      </w:r>
      <w:r w:rsidRPr="005C6956">
        <w:rPr>
          <w:rFonts w:eastAsiaTheme="majorHAnsi" w:hint="eastAsia"/>
          <w:color w:val="212121"/>
          <w:sz w:val="20"/>
          <w:szCs w:val="20"/>
        </w:rPr>
        <w:t>위해서는 인구수가 증가 또는 유지하여야 하는데 현재 한국의 합계출산율은 O</w:t>
      </w:r>
      <w:r w:rsidRPr="005C6956">
        <w:rPr>
          <w:rFonts w:eastAsiaTheme="majorHAnsi"/>
          <w:color w:val="212121"/>
          <w:sz w:val="20"/>
          <w:szCs w:val="20"/>
        </w:rPr>
        <w:t>ECD</w:t>
      </w:r>
      <w:r w:rsidRPr="005C6956">
        <w:rPr>
          <w:rFonts w:eastAsiaTheme="majorHAnsi" w:hint="eastAsia"/>
          <w:color w:val="212121"/>
          <w:sz w:val="20"/>
          <w:szCs w:val="20"/>
        </w:rPr>
        <w:t xml:space="preserve"> 국가중 꼴찌 국가입니다.</w:t>
      </w:r>
      <w:r w:rsidRPr="005C6956">
        <w:rPr>
          <w:rFonts w:eastAsiaTheme="majorHAnsi"/>
          <w:color w:val="212121"/>
          <w:sz w:val="20"/>
          <w:szCs w:val="20"/>
        </w:rPr>
        <w:t xml:space="preserve"> </w:t>
      </w:r>
      <w:r w:rsidR="00C233CA" w:rsidRPr="005C6956">
        <w:rPr>
          <w:rFonts w:eastAsiaTheme="majorHAnsi"/>
          <w:color w:val="212121"/>
          <w:sz w:val="20"/>
          <w:szCs w:val="20"/>
        </w:rPr>
        <w:t>4</w:t>
      </w:r>
      <w:r w:rsidRPr="005C6956">
        <w:rPr>
          <w:rFonts w:eastAsiaTheme="majorHAnsi"/>
          <w:color w:val="212121"/>
          <w:sz w:val="20"/>
          <w:szCs w:val="20"/>
        </w:rPr>
        <w:t>) “</w:t>
      </w:r>
      <w:r w:rsidRPr="005C6956">
        <w:rPr>
          <w:rFonts w:eastAsiaTheme="majorHAnsi" w:hint="eastAsia"/>
          <w:color w:val="000000"/>
          <w:spacing w:val="-15"/>
          <w:sz w:val="20"/>
          <w:szCs w:val="20"/>
        </w:rPr>
        <w:t>작년 합계출산율 '역대 최저' 0.78명…OECD 평균의 절반 못 미쳐</w:t>
      </w:r>
      <w:r w:rsidRPr="005C6956">
        <w:rPr>
          <w:rFonts w:eastAsiaTheme="majorHAnsi"/>
          <w:color w:val="000000"/>
          <w:spacing w:val="-15"/>
          <w:sz w:val="20"/>
          <w:szCs w:val="20"/>
        </w:rPr>
        <w:t>”</w:t>
      </w:r>
      <w:r w:rsidR="00703028" w:rsidRPr="005C6956">
        <w:rPr>
          <w:rFonts w:eastAsiaTheme="majorHAnsi"/>
          <w:color w:val="000000"/>
          <w:spacing w:val="-15"/>
          <w:sz w:val="20"/>
          <w:szCs w:val="20"/>
        </w:rPr>
        <w:t>.</w:t>
      </w:r>
      <w:r w:rsidRPr="005C6956">
        <w:rPr>
          <w:rFonts w:eastAsiaTheme="majorHAnsi"/>
          <w:color w:val="000000"/>
          <w:spacing w:val="-15"/>
          <w:sz w:val="20"/>
          <w:szCs w:val="20"/>
        </w:rPr>
        <w:t xml:space="preserve"> </w:t>
      </w:r>
      <w:r w:rsidR="00703028" w:rsidRPr="005C6956">
        <w:rPr>
          <w:rFonts w:eastAsiaTheme="majorHAnsi" w:hint="eastAsia"/>
          <w:color w:val="000000"/>
          <w:spacing w:val="-15"/>
          <w:sz w:val="20"/>
          <w:szCs w:val="20"/>
        </w:rPr>
        <w:t>이처럼 출산율이 감소하고 있는 현상황에서는 미래에 국민연금을 보장받을 수 없습니다.</w:t>
      </w:r>
      <w:r w:rsidR="00703028" w:rsidRPr="005C6956">
        <w:rPr>
          <w:rFonts w:eastAsiaTheme="majorHAnsi"/>
          <w:color w:val="000000"/>
          <w:spacing w:val="-15"/>
          <w:sz w:val="20"/>
          <w:szCs w:val="20"/>
        </w:rPr>
        <w:t xml:space="preserve"> </w:t>
      </w:r>
      <w:r w:rsidR="00703028" w:rsidRPr="005C6956">
        <w:rPr>
          <w:rFonts w:eastAsiaTheme="majorHAnsi" w:hint="eastAsia"/>
          <w:color w:val="000000"/>
          <w:spacing w:val="-15"/>
          <w:sz w:val="20"/>
          <w:szCs w:val="20"/>
        </w:rPr>
        <w:t>또 높은 소득대체율을 위한 국민연금 납입은 현재 세대에게 부담이 됩니다.</w:t>
      </w:r>
      <w:r w:rsidR="00703028" w:rsidRPr="005C6956">
        <w:rPr>
          <w:rFonts w:eastAsiaTheme="majorHAnsi"/>
          <w:color w:val="000000"/>
          <w:spacing w:val="-15"/>
          <w:sz w:val="20"/>
          <w:szCs w:val="20"/>
        </w:rPr>
        <w:t xml:space="preserve"> </w:t>
      </w:r>
      <w:r w:rsidR="00703028" w:rsidRPr="005C6956">
        <w:rPr>
          <w:rFonts w:eastAsiaTheme="majorHAnsi" w:hint="eastAsia"/>
          <w:color w:val="000000"/>
          <w:spacing w:val="-15"/>
          <w:sz w:val="20"/>
          <w:szCs w:val="20"/>
        </w:rPr>
        <w:t>이러한 이유들로 미래에 보장받을 수 없는 국민연금을 개인의 자유의사 상관없이 강제적으로 납입하는 국민연금은 큰 문제가 되기 때문에 사안으로 선정하게 되었습니다.</w:t>
      </w:r>
      <w:r w:rsidR="00703028" w:rsidRPr="005C6956">
        <w:rPr>
          <w:rFonts w:eastAsiaTheme="majorHAnsi"/>
          <w:color w:val="000000"/>
          <w:spacing w:val="-15"/>
          <w:sz w:val="20"/>
          <w:szCs w:val="20"/>
        </w:rPr>
        <w:t xml:space="preserve"> </w:t>
      </w:r>
      <w:r w:rsidR="00B430E6" w:rsidRPr="005C6956">
        <w:rPr>
          <w:rFonts w:eastAsiaTheme="majorHAnsi"/>
          <w:color w:val="212121"/>
          <w:sz w:val="20"/>
          <w:szCs w:val="20"/>
        </w:rPr>
        <w:t xml:space="preserve">                                                                                                                                                                    </w:t>
      </w:r>
    </w:p>
    <w:p w14:paraId="0743177C" w14:textId="1AA3B971" w:rsidR="009C385E" w:rsidRPr="005C6956" w:rsidRDefault="00655439" w:rsidP="00703028">
      <w:pPr>
        <w:widowControl/>
        <w:wordWrap/>
        <w:autoSpaceDE/>
        <w:autoSpaceDN/>
        <w:spacing w:line="180" w:lineRule="auto"/>
        <w:jc w:val="left"/>
        <w:rPr>
          <w:rFonts w:asciiTheme="majorHAnsi" w:eastAsiaTheme="majorHAnsi" w:hAnsiTheme="majorHAnsi" w:hint="eastAsia"/>
          <w:spacing w:val="20"/>
          <w:szCs w:val="20"/>
        </w:rPr>
      </w:pPr>
      <w:r w:rsidRPr="005C6956">
        <w:rPr>
          <w:rStyle w:val="a6"/>
          <w:rFonts w:asciiTheme="majorHAnsi" w:eastAsiaTheme="majorHAnsi" w:hAnsiTheme="majorHAnsi"/>
          <w:spacing w:val="20"/>
          <w:szCs w:val="20"/>
        </w:rPr>
        <w:footnoteReference w:id="1"/>
      </w:r>
    </w:p>
    <w:p w14:paraId="7084F34F" w14:textId="68615E59" w:rsidR="009C385E" w:rsidRPr="005C6956" w:rsidRDefault="009C385E" w:rsidP="00224E50">
      <w:pPr>
        <w:widowControl/>
        <w:wordWrap/>
        <w:autoSpaceDE/>
        <w:autoSpaceDN/>
        <w:spacing w:line="180" w:lineRule="auto"/>
        <w:jc w:val="left"/>
        <w:rPr>
          <w:rFonts w:asciiTheme="majorHAnsi" w:eastAsiaTheme="majorHAnsi" w:hAnsiTheme="majorHAnsi"/>
          <w:spacing w:val="20"/>
          <w:szCs w:val="20"/>
        </w:rPr>
      </w:pPr>
    </w:p>
    <w:p w14:paraId="672AD92B" w14:textId="1857EB70" w:rsidR="00703028" w:rsidRPr="005C6956" w:rsidRDefault="00703028" w:rsidP="00224E50">
      <w:pPr>
        <w:wordWrap/>
        <w:spacing w:line="180" w:lineRule="auto"/>
        <w:jc w:val="left"/>
        <w:rPr>
          <w:rFonts w:asciiTheme="majorHAnsi" w:eastAsiaTheme="majorHAnsi" w:hAnsiTheme="majorHAnsi"/>
          <w:spacing w:val="20"/>
          <w:szCs w:val="20"/>
        </w:rPr>
      </w:pPr>
      <w:r w:rsidRPr="005C6956">
        <w:rPr>
          <w:rFonts w:asciiTheme="majorHAnsi" w:eastAsiaTheme="majorHAnsi" w:hAnsiTheme="majorHAnsi" w:hint="eastAsia"/>
          <w:spacing w:val="20"/>
          <w:szCs w:val="20"/>
        </w:rPr>
        <w:t xml:space="preserve"> 먼저,</w:t>
      </w:r>
      <w:r w:rsidRPr="005C6956">
        <w:rPr>
          <w:rFonts w:asciiTheme="majorHAnsi" w:eastAsiaTheme="majorHAnsi" w:hAnsiTheme="majorHAnsi"/>
          <w:spacing w:val="20"/>
          <w:szCs w:val="20"/>
        </w:rPr>
        <w:t xml:space="preserve"> </w:t>
      </w:r>
      <w:r w:rsidRPr="005C6956">
        <w:rPr>
          <w:rFonts w:asciiTheme="majorHAnsi" w:eastAsiaTheme="majorHAnsi" w:hAnsiTheme="majorHAnsi" w:hint="eastAsia"/>
          <w:spacing w:val="20"/>
          <w:szCs w:val="20"/>
        </w:rPr>
        <w:t>국민연금의 제도를 알아보도록 하겠습니다.</w:t>
      </w:r>
      <w:r w:rsidR="007346D9">
        <w:rPr>
          <w:rFonts w:asciiTheme="majorHAnsi" w:eastAsiaTheme="majorHAnsi" w:hAnsiTheme="majorHAnsi"/>
          <w:spacing w:val="20"/>
          <w:szCs w:val="20"/>
        </w:rPr>
        <w:t xml:space="preserve"> </w:t>
      </w:r>
      <w:r w:rsidRPr="005C6956">
        <w:rPr>
          <w:rFonts w:asciiTheme="majorHAnsi" w:eastAsiaTheme="majorHAnsi" w:hAnsiTheme="majorHAnsi" w:hint="eastAsia"/>
          <w:spacing w:val="20"/>
          <w:szCs w:val="20"/>
        </w:rPr>
        <w:t xml:space="preserve">국민연금이란 </w:t>
      </w:r>
    </w:p>
    <w:p w14:paraId="59F94B12" w14:textId="77777777" w:rsidR="00703028" w:rsidRPr="005C6956" w:rsidRDefault="00703028" w:rsidP="00224E50">
      <w:pPr>
        <w:wordWrap/>
        <w:spacing w:line="180" w:lineRule="auto"/>
        <w:jc w:val="left"/>
        <w:rPr>
          <w:rFonts w:asciiTheme="majorHAnsi" w:eastAsiaTheme="majorHAnsi" w:hAnsiTheme="majorHAnsi"/>
          <w:spacing w:val="20"/>
          <w:szCs w:val="20"/>
        </w:rPr>
      </w:pPr>
    </w:p>
    <w:p w14:paraId="1FCF99BD" w14:textId="633C4909" w:rsidR="007A14B8" w:rsidRPr="008923C9" w:rsidRDefault="00C233CA" w:rsidP="007A14B8">
      <w:pPr>
        <w:widowControl/>
        <w:wordWrap/>
        <w:autoSpaceDE/>
        <w:autoSpaceDN/>
        <w:ind w:leftChars="150" w:left="300" w:rightChars="150" w:right="300"/>
        <w:rPr>
          <w:rFonts w:asciiTheme="majorHAnsi" w:eastAsiaTheme="majorHAnsi" w:hAnsiTheme="majorHAnsi"/>
          <w:b/>
          <w:bCs/>
          <w:color w:val="666666"/>
          <w:sz w:val="18"/>
          <w:szCs w:val="18"/>
        </w:rPr>
      </w:pPr>
      <w:r w:rsidRPr="008923C9">
        <w:rPr>
          <w:rFonts w:asciiTheme="majorHAnsi" w:eastAsiaTheme="majorHAnsi" w:hAnsiTheme="majorHAnsi"/>
          <w:b/>
          <w:bCs/>
          <w:spacing w:val="20"/>
          <w:sz w:val="18"/>
          <w:szCs w:val="18"/>
        </w:rPr>
        <w:t>5</w:t>
      </w:r>
      <w:r w:rsidR="00703028" w:rsidRPr="008923C9">
        <w:rPr>
          <w:rFonts w:asciiTheme="majorHAnsi" w:eastAsiaTheme="majorHAnsi" w:hAnsiTheme="majorHAnsi"/>
          <w:b/>
          <w:bCs/>
          <w:spacing w:val="20"/>
          <w:sz w:val="18"/>
          <w:szCs w:val="18"/>
        </w:rPr>
        <w:t>)</w:t>
      </w:r>
      <w:r w:rsidR="00703028" w:rsidRPr="008923C9">
        <w:rPr>
          <w:rFonts w:asciiTheme="majorHAnsi" w:eastAsiaTheme="majorHAnsi" w:hAnsiTheme="majorHAnsi" w:hint="eastAsia"/>
          <w:b/>
          <w:bCs/>
          <w:color w:val="666666"/>
          <w:sz w:val="18"/>
          <w:szCs w:val="18"/>
        </w:rPr>
        <w:t xml:space="preserve">정부가 직접 운영하는 공적 연금 제도로, 국민 개개인이 소득 활동을 할 때 납부한 보험료를 기반으로 하여 나이가 들거나, 갑작스런 사고나 질병으로 사망 또는 장애를 입어 소득활동이 중단된 경우 본인이나 유족에게 연금을 지급함으로써 기본 생활을 유지할 수 있도록 하는 연금제도를 말한다. </w:t>
      </w:r>
    </w:p>
    <w:p w14:paraId="442056D2" w14:textId="77777777" w:rsidR="007A14B8" w:rsidRPr="005C6956" w:rsidRDefault="007A14B8" w:rsidP="008923C9">
      <w:pPr>
        <w:widowControl/>
        <w:wordWrap/>
        <w:autoSpaceDE/>
        <w:autoSpaceDN/>
        <w:ind w:rightChars="150" w:right="300"/>
        <w:rPr>
          <w:rFonts w:asciiTheme="majorHAnsi" w:eastAsiaTheme="majorHAnsi" w:hAnsiTheme="majorHAnsi" w:hint="eastAsia"/>
          <w:color w:val="666666"/>
          <w:szCs w:val="20"/>
        </w:rPr>
      </w:pPr>
    </w:p>
    <w:p w14:paraId="02D15AE3" w14:textId="1F88F4AF" w:rsidR="00A35A66" w:rsidRPr="005C6956" w:rsidRDefault="007A14B8" w:rsidP="00DA6C61">
      <w:pPr>
        <w:widowControl/>
        <w:wordWrap/>
        <w:autoSpaceDE/>
        <w:autoSpaceDN/>
        <w:rPr>
          <w:rFonts w:asciiTheme="majorHAnsi" w:eastAsiaTheme="majorHAnsi" w:hAnsiTheme="majorHAnsi"/>
          <w:szCs w:val="20"/>
        </w:rPr>
      </w:pPr>
      <w:r w:rsidRPr="005C6956">
        <w:rPr>
          <w:rFonts w:asciiTheme="majorHAnsi" w:eastAsiaTheme="majorHAnsi" w:hAnsiTheme="majorHAnsi" w:hint="eastAsia"/>
          <w:szCs w:val="20"/>
        </w:rPr>
        <w:t>로 정의되어 있습니다.</w:t>
      </w:r>
      <w:r w:rsidRPr="005C6956">
        <w:rPr>
          <w:rFonts w:asciiTheme="majorHAnsi" w:eastAsiaTheme="majorHAnsi" w:hAnsiTheme="majorHAnsi"/>
          <w:szCs w:val="20"/>
        </w:rPr>
        <w:t xml:space="preserve"> </w:t>
      </w:r>
      <w:r w:rsidRPr="005C6956">
        <w:rPr>
          <w:rFonts w:asciiTheme="majorHAnsi" w:eastAsiaTheme="majorHAnsi" w:hAnsiTheme="majorHAnsi" w:hint="eastAsia"/>
          <w:szCs w:val="20"/>
        </w:rPr>
        <w:t xml:space="preserve">쉽게 말해 대한민국 정부가 운영하는 연금제도로 만 </w:t>
      </w:r>
      <w:r w:rsidRPr="005C6956">
        <w:rPr>
          <w:rFonts w:asciiTheme="majorHAnsi" w:eastAsiaTheme="majorHAnsi" w:hAnsiTheme="majorHAnsi"/>
          <w:szCs w:val="20"/>
        </w:rPr>
        <w:t>18</w:t>
      </w:r>
      <w:r w:rsidRPr="005C6956">
        <w:rPr>
          <w:rFonts w:asciiTheme="majorHAnsi" w:eastAsiaTheme="majorHAnsi" w:hAnsiTheme="majorHAnsi" w:hint="eastAsia"/>
          <w:szCs w:val="20"/>
        </w:rPr>
        <w:t xml:space="preserve">세 이상 </w:t>
      </w:r>
      <w:r w:rsidRPr="005C6956">
        <w:rPr>
          <w:rFonts w:asciiTheme="majorHAnsi" w:eastAsiaTheme="majorHAnsi" w:hAnsiTheme="majorHAnsi"/>
          <w:szCs w:val="20"/>
        </w:rPr>
        <w:t>60</w:t>
      </w:r>
      <w:r w:rsidRPr="005C6956">
        <w:rPr>
          <w:rFonts w:asciiTheme="majorHAnsi" w:eastAsiaTheme="majorHAnsi" w:hAnsiTheme="majorHAnsi" w:hint="eastAsia"/>
          <w:szCs w:val="20"/>
        </w:rPr>
        <w:t>세 미만의 소득활동이 있는 국민들이 납부하는 연금으로 운영됩니다.</w:t>
      </w:r>
      <w:r w:rsidRPr="005C6956">
        <w:rPr>
          <w:rFonts w:asciiTheme="majorHAnsi" w:eastAsiaTheme="majorHAnsi" w:hAnsiTheme="majorHAnsi"/>
          <w:szCs w:val="20"/>
        </w:rPr>
        <w:t xml:space="preserve"> </w:t>
      </w:r>
      <w:r w:rsidRPr="005C6956">
        <w:rPr>
          <w:rFonts w:asciiTheme="majorHAnsi" w:eastAsiaTheme="majorHAnsi" w:hAnsiTheme="majorHAnsi" w:hint="eastAsia"/>
          <w:szCs w:val="20"/>
        </w:rPr>
        <w:t xml:space="preserve">소득의 </w:t>
      </w:r>
      <w:r w:rsidRPr="005C6956">
        <w:rPr>
          <w:rFonts w:asciiTheme="majorHAnsi" w:eastAsiaTheme="majorHAnsi" w:hAnsiTheme="majorHAnsi"/>
          <w:szCs w:val="20"/>
        </w:rPr>
        <w:t>9%</w:t>
      </w:r>
      <w:r w:rsidRPr="005C6956">
        <w:rPr>
          <w:rFonts w:asciiTheme="majorHAnsi" w:eastAsiaTheme="majorHAnsi" w:hAnsiTheme="majorHAnsi" w:hint="eastAsia"/>
          <w:szCs w:val="20"/>
        </w:rPr>
        <w:t>를 납입한 뒤</w:t>
      </w:r>
      <w:r w:rsidRPr="005C6956">
        <w:rPr>
          <w:rFonts w:asciiTheme="majorHAnsi" w:eastAsiaTheme="majorHAnsi" w:hAnsiTheme="majorHAnsi"/>
          <w:szCs w:val="20"/>
        </w:rPr>
        <w:t xml:space="preserve">, </w:t>
      </w:r>
      <w:r w:rsidRPr="005C6956">
        <w:rPr>
          <w:rFonts w:asciiTheme="majorHAnsi" w:eastAsiaTheme="majorHAnsi" w:hAnsiTheme="majorHAnsi" w:hint="eastAsia"/>
          <w:szCs w:val="20"/>
        </w:rPr>
        <w:t>미래에 퇴직 후</w:t>
      </w:r>
      <w:r w:rsidRPr="005C6956">
        <w:rPr>
          <w:rFonts w:asciiTheme="majorHAnsi" w:eastAsiaTheme="majorHAnsi" w:hAnsiTheme="majorHAnsi"/>
          <w:szCs w:val="20"/>
        </w:rPr>
        <w:t xml:space="preserve"> </w:t>
      </w:r>
      <w:r w:rsidRPr="005C6956">
        <w:rPr>
          <w:rFonts w:asciiTheme="majorHAnsi" w:eastAsiaTheme="majorHAnsi" w:hAnsiTheme="majorHAnsi" w:hint="eastAsia"/>
          <w:szCs w:val="20"/>
        </w:rPr>
        <w:t xml:space="preserve">소득대체율 </w:t>
      </w:r>
      <w:r w:rsidRPr="005C6956">
        <w:rPr>
          <w:rFonts w:asciiTheme="majorHAnsi" w:eastAsiaTheme="majorHAnsi" w:hAnsiTheme="majorHAnsi"/>
          <w:szCs w:val="20"/>
        </w:rPr>
        <w:t>40%</w:t>
      </w:r>
      <w:r w:rsidRPr="005C6956">
        <w:rPr>
          <w:rFonts w:asciiTheme="majorHAnsi" w:eastAsiaTheme="majorHAnsi" w:hAnsiTheme="majorHAnsi" w:hint="eastAsia"/>
          <w:szCs w:val="20"/>
        </w:rPr>
        <w:t>로 보상 받을 수 있습니다.</w:t>
      </w:r>
      <w:r w:rsidR="00F851E6" w:rsidRPr="005C6956">
        <w:rPr>
          <w:rFonts w:asciiTheme="majorHAnsi" w:eastAsiaTheme="majorHAnsi" w:hAnsiTheme="majorHAnsi"/>
          <w:szCs w:val="20"/>
        </w:rPr>
        <w:t xml:space="preserve"> </w:t>
      </w:r>
      <w:r w:rsidR="00F851E6" w:rsidRPr="005C6956">
        <w:rPr>
          <w:rFonts w:asciiTheme="majorHAnsi" w:eastAsiaTheme="majorHAnsi" w:hAnsiTheme="majorHAnsi" w:hint="eastAsia"/>
          <w:szCs w:val="20"/>
        </w:rPr>
        <w:t>국민연금을 운영하는 이유는 국민이 소득활동을 할 수 없는 경우를 국가가 대비해 연금을 지불함으로써 기본 생활을 유지할 수 있게 하기 위해서입니다.</w:t>
      </w:r>
      <w:r w:rsidR="00F851E6" w:rsidRPr="005C6956">
        <w:rPr>
          <w:rFonts w:asciiTheme="majorHAnsi" w:eastAsiaTheme="majorHAnsi" w:hAnsiTheme="majorHAnsi"/>
          <w:szCs w:val="20"/>
        </w:rPr>
        <w:t xml:space="preserve"> </w:t>
      </w:r>
      <w:r w:rsidR="00F851E6" w:rsidRPr="005C6956">
        <w:rPr>
          <w:rFonts w:asciiTheme="majorHAnsi" w:eastAsiaTheme="majorHAnsi" w:hAnsiTheme="majorHAnsi" w:hint="eastAsia"/>
          <w:szCs w:val="20"/>
        </w:rPr>
        <w:t xml:space="preserve">이렇듯 </w:t>
      </w:r>
      <w:r w:rsidR="00A35A66" w:rsidRPr="005C6956">
        <w:rPr>
          <w:rFonts w:asciiTheme="majorHAnsi" w:eastAsiaTheme="majorHAnsi" w:hAnsiTheme="majorHAnsi" w:hint="eastAsia"/>
          <w:szCs w:val="20"/>
        </w:rPr>
        <w:t>국민연금이 좋은 목적을 근거로 시행되고 있다는 것은 사실입니다.</w:t>
      </w:r>
      <w:r w:rsidR="00A35A66" w:rsidRPr="005C6956">
        <w:rPr>
          <w:rFonts w:asciiTheme="majorHAnsi" w:eastAsiaTheme="majorHAnsi" w:hAnsiTheme="majorHAnsi"/>
          <w:szCs w:val="20"/>
        </w:rPr>
        <w:t xml:space="preserve"> </w:t>
      </w:r>
      <w:r w:rsidR="00A35A66" w:rsidRPr="005C6956">
        <w:rPr>
          <w:rFonts w:asciiTheme="majorHAnsi" w:eastAsiaTheme="majorHAnsi" w:hAnsiTheme="majorHAnsi" w:hint="eastAsia"/>
          <w:szCs w:val="20"/>
        </w:rPr>
        <w:t>국민연금의 장점으로는 납입 기간동안 지불해온 것보다 더 많은 금액을 연금으로 수령 가능하다는 점입니다.</w:t>
      </w:r>
      <w:r w:rsidR="00A35A66" w:rsidRPr="005C6956">
        <w:rPr>
          <w:rFonts w:asciiTheme="majorHAnsi" w:eastAsiaTheme="majorHAnsi" w:hAnsiTheme="majorHAnsi"/>
          <w:szCs w:val="20"/>
        </w:rPr>
        <w:t xml:space="preserve"> </w:t>
      </w:r>
      <w:r w:rsidR="00A35A66" w:rsidRPr="005C6956">
        <w:rPr>
          <w:rFonts w:asciiTheme="majorHAnsi" w:eastAsiaTheme="majorHAnsi" w:hAnsiTheme="majorHAnsi" w:hint="eastAsia"/>
          <w:szCs w:val="20"/>
        </w:rPr>
        <w:t xml:space="preserve">현행 국민연금 제도는 소득의 </w:t>
      </w:r>
      <w:r w:rsidR="00A35A66" w:rsidRPr="005C6956">
        <w:rPr>
          <w:rFonts w:asciiTheme="majorHAnsi" w:eastAsiaTheme="majorHAnsi" w:hAnsiTheme="majorHAnsi"/>
          <w:szCs w:val="20"/>
        </w:rPr>
        <w:t>9%</w:t>
      </w:r>
      <w:r w:rsidR="00A35A66" w:rsidRPr="005C6956">
        <w:rPr>
          <w:rFonts w:asciiTheme="majorHAnsi" w:eastAsiaTheme="majorHAnsi" w:hAnsiTheme="majorHAnsi" w:hint="eastAsia"/>
          <w:szCs w:val="20"/>
        </w:rPr>
        <w:t xml:space="preserve">를 지불할 경우 미래에 납입 금액 대비 미래 물가를 산정한 소득대체율 </w:t>
      </w:r>
      <w:r w:rsidR="00A35A66" w:rsidRPr="005C6956">
        <w:rPr>
          <w:rFonts w:asciiTheme="majorHAnsi" w:eastAsiaTheme="majorHAnsi" w:hAnsiTheme="majorHAnsi"/>
          <w:szCs w:val="20"/>
        </w:rPr>
        <w:t>40%</w:t>
      </w:r>
      <w:r w:rsidR="00A35A66" w:rsidRPr="005C6956">
        <w:rPr>
          <w:rFonts w:asciiTheme="majorHAnsi" w:eastAsiaTheme="majorHAnsi" w:hAnsiTheme="majorHAnsi" w:hint="eastAsia"/>
          <w:szCs w:val="20"/>
        </w:rPr>
        <w:t>를 지급해줍니다.</w:t>
      </w:r>
      <w:r w:rsidR="00A35A66" w:rsidRPr="005C6956">
        <w:rPr>
          <w:rFonts w:asciiTheme="majorHAnsi" w:eastAsiaTheme="majorHAnsi" w:hAnsiTheme="majorHAnsi"/>
          <w:szCs w:val="20"/>
        </w:rPr>
        <w:t xml:space="preserve"> </w:t>
      </w:r>
      <w:r w:rsidR="00A35A66" w:rsidRPr="005C6956">
        <w:rPr>
          <w:rFonts w:asciiTheme="majorHAnsi" w:eastAsiaTheme="majorHAnsi" w:hAnsiTheme="majorHAnsi" w:hint="eastAsia"/>
          <w:szCs w:val="20"/>
        </w:rPr>
        <w:t>더 많은 금액을 미래에 보상 받을 수 있기 때문에 이득입니다.</w:t>
      </w:r>
      <w:r w:rsidR="00A35A66" w:rsidRPr="005C6956">
        <w:rPr>
          <w:rFonts w:asciiTheme="majorHAnsi" w:eastAsiaTheme="majorHAnsi" w:hAnsiTheme="majorHAnsi"/>
          <w:szCs w:val="20"/>
        </w:rPr>
        <w:t xml:space="preserve"> </w:t>
      </w:r>
      <w:r w:rsidR="00DA6C61" w:rsidRPr="005C6956">
        <w:rPr>
          <w:rFonts w:asciiTheme="majorHAnsi" w:eastAsiaTheme="majorHAnsi" w:hAnsiTheme="majorHAnsi" w:hint="eastAsia"/>
          <w:szCs w:val="20"/>
        </w:rPr>
        <w:t>또 국민연금은</w:t>
      </w:r>
      <w:r w:rsidR="00DA6C61" w:rsidRPr="005C6956">
        <w:rPr>
          <w:rFonts w:asciiTheme="majorHAnsi" w:eastAsiaTheme="majorHAnsi" w:hAnsiTheme="majorHAnsi"/>
          <w:szCs w:val="20"/>
        </w:rPr>
        <w:t xml:space="preserve"> </w:t>
      </w:r>
      <w:r w:rsidR="00DA6C61" w:rsidRPr="005C6956">
        <w:rPr>
          <w:rFonts w:asciiTheme="majorHAnsi" w:eastAsiaTheme="majorHAnsi" w:hAnsiTheme="majorHAnsi" w:hint="eastAsia"/>
          <w:szCs w:val="20"/>
        </w:rPr>
        <w:t>사회적</w:t>
      </w:r>
      <w:r w:rsidR="00DA6C61" w:rsidRPr="005C6956">
        <w:rPr>
          <w:rFonts w:asciiTheme="majorHAnsi" w:eastAsiaTheme="majorHAnsi" w:hAnsiTheme="majorHAnsi" w:hint="eastAsia"/>
          <w:szCs w:val="20"/>
        </w:rPr>
        <w:t xml:space="preserve"> ∙</w:t>
      </w:r>
      <w:r w:rsidR="00DA6C61" w:rsidRPr="005C6956">
        <w:rPr>
          <w:rFonts w:asciiTheme="majorHAnsi" w:eastAsiaTheme="majorHAnsi" w:hAnsiTheme="majorHAnsi" w:hint="eastAsia"/>
          <w:szCs w:val="20"/>
        </w:rPr>
        <w:t xml:space="preserve"> 경제적 불평등 구조를 완화시켜 계층간 사회연대성 유지 및 사회통합</w:t>
      </w:r>
      <w:r w:rsidR="00DA6C61" w:rsidRPr="005C6956">
        <w:rPr>
          <w:rFonts w:asciiTheme="majorHAnsi" w:eastAsiaTheme="majorHAnsi" w:hAnsiTheme="majorHAnsi" w:hint="eastAsia"/>
          <w:szCs w:val="20"/>
        </w:rPr>
        <w:t>을 실현시킬 수 있습니다.</w:t>
      </w:r>
      <w:r w:rsidR="00DA6C61" w:rsidRPr="005C6956">
        <w:rPr>
          <w:rFonts w:asciiTheme="majorHAnsi" w:eastAsiaTheme="majorHAnsi" w:hAnsiTheme="majorHAnsi"/>
          <w:szCs w:val="20"/>
        </w:rPr>
        <w:t xml:space="preserve"> </w:t>
      </w:r>
    </w:p>
    <w:p w14:paraId="2A23705D" w14:textId="77777777" w:rsidR="008555AB" w:rsidRPr="005C6956" w:rsidRDefault="008555AB" w:rsidP="00DA6C61">
      <w:pPr>
        <w:widowControl/>
        <w:wordWrap/>
        <w:autoSpaceDE/>
        <w:autoSpaceDN/>
        <w:rPr>
          <w:rFonts w:asciiTheme="majorHAnsi" w:eastAsiaTheme="majorHAnsi" w:hAnsiTheme="majorHAnsi"/>
          <w:szCs w:val="20"/>
        </w:rPr>
      </w:pPr>
    </w:p>
    <w:p w14:paraId="3836BA7A" w14:textId="24F80630" w:rsidR="008555AB" w:rsidRPr="005C6956" w:rsidRDefault="00C233CA" w:rsidP="0076032A">
      <w:pPr>
        <w:widowControl/>
        <w:wordWrap/>
        <w:autoSpaceDE/>
        <w:autoSpaceDN/>
        <w:ind w:leftChars="150" w:left="300" w:rightChars="150" w:right="300"/>
        <w:rPr>
          <w:rFonts w:asciiTheme="majorHAnsi" w:eastAsiaTheme="majorHAnsi" w:hAnsiTheme="majorHAnsi"/>
          <w:sz w:val="18"/>
          <w:szCs w:val="18"/>
        </w:rPr>
      </w:pPr>
      <w:r w:rsidRPr="005C6956">
        <w:rPr>
          <w:rFonts w:asciiTheme="majorHAnsi" w:eastAsiaTheme="majorHAnsi" w:hAnsiTheme="majorHAnsi"/>
          <w:sz w:val="18"/>
          <w:szCs w:val="18"/>
        </w:rPr>
        <w:t>6</w:t>
      </w:r>
      <w:r w:rsidR="008555AB" w:rsidRPr="005C6956">
        <w:rPr>
          <w:rFonts w:asciiTheme="majorHAnsi" w:eastAsiaTheme="majorHAnsi" w:hAnsiTheme="majorHAnsi"/>
          <w:sz w:val="18"/>
          <w:szCs w:val="18"/>
        </w:rPr>
        <w:t xml:space="preserve">) </w:t>
      </w:r>
      <w:r w:rsidR="008555AB" w:rsidRPr="005C6956">
        <w:rPr>
          <w:rFonts w:asciiTheme="majorHAnsi" w:eastAsiaTheme="majorHAnsi" w:hAnsiTheme="majorHAnsi"/>
          <w:sz w:val="18"/>
          <w:szCs w:val="18"/>
        </w:rPr>
        <w:t>1998년 개정된 국민연금제도의 또 하나의 특징은 강력한 소득재분배 기능이라고 할 수</w:t>
      </w:r>
      <w:r w:rsidR="0076032A" w:rsidRPr="005C6956">
        <w:rPr>
          <w:rFonts w:asciiTheme="majorHAnsi" w:eastAsiaTheme="majorHAnsi" w:hAnsiTheme="majorHAnsi" w:hint="eastAsia"/>
          <w:sz w:val="18"/>
          <w:szCs w:val="18"/>
        </w:rPr>
        <w:t xml:space="preserve"> </w:t>
      </w:r>
      <w:r w:rsidR="008555AB" w:rsidRPr="005C6956">
        <w:rPr>
          <w:rFonts w:asciiTheme="majorHAnsi" w:eastAsiaTheme="majorHAnsi" w:hAnsiTheme="majorHAnsi" w:hint="eastAsia"/>
          <w:sz w:val="18"/>
          <w:szCs w:val="18"/>
        </w:rPr>
        <w:t>있다</w:t>
      </w:r>
      <w:r w:rsidR="008555AB" w:rsidRPr="005C6956">
        <w:rPr>
          <w:rFonts w:asciiTheme="majorHAnsi" w:eastAsiaTheme="majorHAnsi" w:hAnsiTheme="majorHAnsi"/>
          <w:sz w:val="18"/>
          <w:szCs w:val="18"/>
        </w:rPr>
        <w:t>. 현행</w:t>
      </w:r>
      <w:r w:rsidR="0076032A" w:rsidRPr="005C6956">
        <w:rPr>
          <w:rFonts w:asciiTheme="majorHAnsi" w:eastAsiaTheme="majorHAnsi" w:hAnsiTheme="majorHAnsi"/>
          <w:sz w:val="18"/>
          <w:szCs w:val="18"/>
        </w:rPr>
        <w:t xml:space="preserve"> </w:t>
      </w:r>
      <w:r w:rsidR="008555AB" w:rsidRPr="005C6956">
        <w:rPr>
          <w:rFonts w:asciiTheme="majorHAnsi" w:eastAsiaTheme="majorHAnsi" w:hAnsiTheme="majorHAnsi"/>
          <w:sz w:val="18"/>
          <w:szCs w:val="18"/>
        </w:rPr>
        <w:t>국민연금의 최저소득계층(1등급)과 최고소득계층(45등급)간에 보험료 부담액</w:t>
      </w:r>
      <w:r w:rsidR="008555AB" w:rsidRPr="005C6956">
        <w:rPr>
          <w:rFonts w:asciiTheme="majorHAnsi" w:eastAsiaTheme="majorHAnsi" w:hAnsiTheme="majorHAnsi" w:hint="eastAsia"/>
          <w:sz w:val="18"/>
          <w:szCs w:val="18"/>
        </w:rPr>
        <w:t>의</w:t>
      </w:r>
      <w:r w:rsidR="008555AB" w:rsidRPr="005C6956">
        <w:rPr>
          <w:rFonts w:asciiTheme="majorHAnsi" w:eastAsiaTheme="majorHAnsi" w:hAnsiTheme="majorHAnsi"/>
          <w:sz w:val="18"/>
          <w:szCs w:val="18"/>
        </w:rPr>
        <w:t xml:space="preserve"> 차이는 16.4배이나, 기본연금 급여액(20년 가입기준)의 차이는 3.4배로 높은 소득재</w:t>
      </w:r>
      <w:r w:rsidR="008555AB" w:rsidRPr="005C6956">
        <w:rPr>
          <w:rFonts w:asciiTheme="majorHAnsi" w:eastAsiaTheme="majorHAnsi" w:hAnsiTheme="majorHAnsi" w:hint="eastAsia"/>
          <w:sz w:val="18"/>
          <w:szCs w:val="18"/>
        </w:rPr>
        <w:t>분배</w:t>
      </w:r>
      <w:r w:rsidR="008555AB" w:rsidRPr="005C6956">
        <w:rPr>
          <w:rFonts w:asciiTheme="majorHAnsi" w:eastAsiaTheme="majorHAnsi" w:hAnsiTheme="majorHAnsi"/>
          <w:sz w:val="18"/>
          <w:szCs w:val="18"/>
        </w:rPr>
        <w:t xml:space="preserve"> 효과를 보이고 있다. 즉 소득이 높을수록 소득대체율이 낮아져 소득재분배 효과가</w:t>
      </w:r>
      <w:r w:rsidR="0076032A" w:rsidRPr="005C6956">
        <w:rPr>
          <w:rFonts w:asciiTheme="majorHAnsi" w:eastAsiaTheme="majorHAnsi" w:hAnsiTheme="majorHAnsi" w:hint="eastAsia"/>
          <w:sz w:val="18"/>
          <w:szCs w:val="18"/>
        </w:rPr>
        <w:t xml:space="preserve"> </w:t>
      </w:r>
      <w:r w:rsidR="008555AB" w:rsidRPr="005C6956">
        <w:rPr>
          <w:rFonts w:asciiTheme="majorHAnsi" w:eastAsiaTheme="majorHAnsi" w:hAnsiTheme="majorHAnsi" w:hint="eastAsia"/>
          <w:sz w:val="18"/>
          <w:szCs w:val="18"/>
        </w:rPr>
        <w:t>높게</w:t>
      </w:r>
      <w:r w:rsidR="008555AB" w:rsidRPr="005C6956">
        <w:rPr>
          <w:rFonts w:asciiTheme="majorHAnsi" w:eastAsiaTheme="majorHAnsi" w:hAnsiTheme="majorHAnsi"/>
          <w:sz w:val="18"/>
          <w:szCs w:val="18"/>
        </w:rPr>
        <w:t xml:space="preserve"> 나타나고 있는 것이다</w:t>
      </w:r>
      <w:r w:rsidR="0076032A" w:rsidRPr="005C6956">
        <w:rPr>
          <w:rFonts w:asciiTheme="majorHAnsi" w:eastAsiaTheme="majorHAnsi" w:hAnsiTheme="majorHAnsi" w:hint="eastAsia"/>
          <w:sz w:val="18"/>
          <w:szCs w:val="18"/>
        </w:rPr>
        <w:t>.</w:t>
      </w:r>
    </w:p>
    <w:p w14:paraId="366086C4" w14:textId="77777777" w:rsidR="0076032A" w:rsidRPr="005C6956" w:rsidRDefault="0076032A" w:rsidP="0076032A">
      <w:pPr>
        <w:widowControl/>
        <w:wordWrap/>
        <w:autoSpaceDE/>
        <w:autoSpaceDN/>
        <w:ind w:leftChars="150" w:left="300" w:rightChars="150" w:right="300"/>
        <w:rPr>
          <w:rFonts w:asciiTheme="majorHAnsi" w:eastAsiaTheme="majorHAnsi" w:hAnsiTheme="majorHAnsi"/>
          <w:szCs w:val="20"/>
        </w:rPr>
      </w:pPr>
    </w:p>
    <w:p w14:paraId="6B1FCE26" w14:textId="3655904B" w:rsidR="009C385E" w:rsidRPr="005C6956" w:rsidRDefault="0076032A" w:rsidP="0076032A">
      <w:pPr>
        <w:widowControl/>
        <w:wordWrap/>
        <w:autoSpaceDE/>
        <w:autoSpaceDN/>
        <w:rPr>
          <w:rFonts w:asciiTheme="majorHAnsi" w:eastAsiaTheme="majorHAnsi" w:hAnsiTheme="majorHAnsi" w:hint="eastAsia"/>
          <w:szCs w:val="20"/>
        </w:rPr>
      </w:pPr>
      <w:r w:rsidRPr="005C6956">
        <w:rPr>
          <w:rFonts w:asciiTheme="majorHAnsi" w:eastAsiaTheme="majorHAnsi" w:hAnsiTheme="majorHAnsi" w:hint="eastAsia"/>
          <w:szCs w:val="20"/>
        </w:rPr>
        <w:t>이처럼 고소득자들로부터 저소득자들에게 소득을 재분배합니다.</w:t>
      </w:r>
      <w:r w:rsidRPr="005C6956">
        <w:rPr>
          <w:rFonts w:asciiTheme="majorHAnsi" w:eastAsiaTheme="majorHAnsi" w:hAnsiTheme="majorHAnsi"/>
          <w:szCs w:val="20"/>
        </w:rPr>
        <w:t xml:space="preserve"> </w:t>
      </w:r>
      <w:r w:rsidRPr="005C6956">
        <w:rPr>
          <w:rFonts w:asciiTheme="majorHAnsi" w:eastAsiaTheme="majorHAnsi" w:hAnsiTheme="majorHAnsi" w:hint="eastAsia"/>
          <w:szCs w:val="20"/>
        </w:rPr>
        <w:t>그 결과 저소득자들의 노후를 보장함으로써 불평등을 완화시키고 계층간의 사회통합을 유지할 수 있습니다.</w:t>
      </w:r>
    </w:p>
    <w:p w14:paraId="11ADB56A" w14:textId="77777777" w:rsidR="0076032A" w:rsidRPr="005C6956" w:rsidRDefault="00DA6C61" w:rsidP="00224E50">
      <w:pPr>
        <w:widowControl/>
        <w:wordWrap/>
        <w:autoSpaceDE/>
        <w:autoSpaceDN/>
        <w:spacing w:line="180" w:lineRule="auto"/>
        <w:jc w:val="left"/>
        <w:rPr>
          <w:rFonts w:asciiTheme="majorHAnsi" w:eastAsiaTheme="majorHAnsi" w:hAnsiTheme="majorHAnsi"/>
          <w:spacing w:val="20"/>
          <w:szCs w:val="20"/>
        </w:rPr>
      </w:pPr>
      <w:r w:rsidRPr="005C6956">
        <w:rPr>
          <w:rStyle w:val="a6"/>
          <w:rFonts w:asciiTheme="majorHAnsi" w:eastAsiaTheme="majorHAnsi" w:hAnsiTheme="majorHAnsi"/>
          <w:spacing w:val="20"/>
          <w:szCs w:val="20"/>
        </w:rPr>
        <w:footnoteReference w:id="2"/>
      </w:r>
      <w:r w:rsidR="009C385E" w:rsidRPr="005C6956">
        <w:rPr>
          <w:rFonts w:asciiTheme="majorHAnsi" w:eastAsiaTheme="majorHAnsi" w:hAnsiTheme="majorHAnsi"/>
          <w:spacing w:val="20"/>
          <w:szCs w:val="20"/>
        </w:rPr>
        <w:br w:type="page"/>
      </w:r>
    </w:p>
    <w:p w14:paraId="5C2FF04F" w14:textId="62933173" w:rsidR="0076032A" w:rsidRPr="005C6956" w:rsidRDefault="0076032A" w:rsidP="00224E50">
      <w:pPr>
        <w:widowControl/>
        <w:wordWrap/>
        <w:autoSpaceDE/>
        <w:autoSpaceDN/>
        <w:spacing w:line="180" w:lineRule="auto"/>
        <w:jc w:val="left"/>
        <w:rPr>
          <w:rFonts w:asciiTheme="majorHAnsi" w:eastAsiaTheme="majorHAnsi" w:hAnsiTheme="majorHAnsi" w:hint="eastAsia"/>
          <w:spacing w:val="20"/>
          <w:szCs w:val="20"/>
        </w:rPr>
      </w:pPr>
      <w:r w:rsidRPr="005C6956">
        <w:rPr>
          <w:rFonts w:asciiTheme="majorHAnsi" w:eastAsiaTheme="majorHAnsi" w:hAnsiTheme="majorHAnsi" w:hint="eastAsia"/>
          <w:spacing w:val="20"/>
          <w:szCs w:val="20"/>
        </w:rPr>
        <w:lastRenderedPageBreak/>
        <w:t xml:space="preserve">또 현재 대한민국의 기대수명은 </w:t>
      </w:r>
      <w:r w:rsidRPr="005C6956">
        <w:rPr>
          <w:rFonts w:asciiTheme="majorHAnsi" w:eastAsiaTheme="majorHAnsi" w:hAnsiTheme="majorHAnsi"/>
          <w:spacing w:val="20"/>
          <w:szCs w:val="20"/>
        </w:rPr>
        <w:t>83.6</w:t>
      </w:r>
      <w:r w:rsidRPr="005C6956">
        <w:rPr>
          <w:rFonts w:asciiTheme="majorHAnsi" w:eastAsiaTheme="majorHAnsi" w:hAnsiTheme="majorHAnsi" w:hint="eastAsia"/>
          <w:spacing w:val="20"/>
          <w:szCs w:val="20"/>
        </w:rPr>
        <w:t>세로 매년 증가하는 추세입니다.</w:t>
      </w:r>
      <w:r w:rsidRPr="005C6956">
        <w:rPr>
          <w:rFonts w:asciiTheme="majorHAnsi" w:eastAsiaTheme="majorHAnsi" w:hAnsiTheme="majorHAnsi"/>
          <w:spacing w:val="20"/>
          <w:szCs w:val="20"/>
        </w:rPr>
        <w:t xml:space="preserve"> </w:t>
      </w:r>
    </w:p>
    <w:p w14:paraId="64C81788" w14:textId="6031F51C" w:rsidR="00930966" w:rsidRPr="008923C9" w:rsidRDefault="00C233CA" w:rsidP="00224E50">
      <w:pPr>
        <w:widowControl/>
        <w:wordWrap/>
        <w:autoSpaceDE/>
        <w:autoSpaceDN/>
        <w:spacing w:line="180" w:lineRule="auto"/>
        <w:jc w:val="left"/>
        <w:rPr>
          <w:rFonts w:asciiTheme="majorHAnsi" w:eastAsiaTheme="majorHAnsi" w:hAnsiTheme="majorHAnsi"/>
          <w:color w:val="111111"/>
          <w:spacing w:val="-3"/>
          <w:szCs w:val="20"/>
        </w:rPr>
      </w:pPr>
      <w:r w:rsidRPr="008923C9">
        <w:rPr>
          <w:rFonts w:asciiTheme="majorHAnsi" w:eastAsiaTheme="majorHAnsi" w:hAnsiTheme="majorHAnsi"/>
          <w:color w:val="111111"/>
          <w:spacing w:val="-3"/>
          <w:szCs w:val="20"/>
        </w:rPr>
        <w:t>7</w:t>
      </w:r>
      <w:r w:rsidR="00930966" w:rsidRPr="008923C9">
        <w:rPr>
          <w:rFonts w:asciiTheme="majorHAnsi" w:eastAsiaTheme="majorHAnsi" w:hAnsiTheme="majorHAnsi"/>
          <w:color w:val="111111"/>
          <w:spacing w:val="-3"/>
          <w:szCs w:val="20"/>
        </w:rPr>
        <w:t xml:space="preserve">) </w:t>
      </w:r>
      <w:r w:rsidR="0076032A" w:rsidRPr="008923C9">
        <w:rPr>
          <w:rFonts w:asciiTheme="majorHAnsi" w:eastAsiaTheme="majorHAnsi" w:hAnsiTheme="majorHAnsi"/>
          <w:color w:val="111111"/>
          <w:spacing w:val="-3"/>
          <w:szCs w:val="20"/>
        </w:rPr>
        <w:t>“</w:t>
      </w:r>
      <w:r w:rsidR="0076032A" w:rsidRPr="008923C9">
        <w:rPr>
          <w:rFonts w:asciiTheme="majorHAnsi" w:eastAsiaTheme="majorHAnsi" w:hAnsiTheme="majorHAnsi" w:hint="eastAsia"/>
          <w:color w:val="111111"/>
          <w:spacing w:val="-3"/>
          <w:szCs w:val="20"/>
        </w:rPr>
        <w:t>통계청이 6일 발표한 ‘2021년 생명표에 따르면 지난해 태어난 아이의 기대수명은 83.6년으로 2020년(83.5년)보다 0.1년 늘었다.</w:t>
      </w:r>
      <w:r w:rsidR="0076032A" w:rsidRPr="008923C9">
        <w:rPr>
          <w:rFonts w:asciiTheme="majorHAnsi" w:eastAsiaTheme="majorHAnsi" w:hAnsiTheme="majorHAnsi"/>
          <w:color w:val="111111"/>
          <w:spacing w:val="-3"/>
          <w:szCs w:val="20"/>
        </w:rPr>
        <w:t xml:space="preserve">” </w:t>
      </w:r>
      <w:r w:rsidR="0076032A" w:rsidRPr="008923C9">
        <w:rPr>
          <w:rFonts w:asciiTheme="majorHAnsi" w:eastAsiaTheme="majorHAnsi" w:hAnsiTheme="majorHAnsi" w:hint="eastAsia"/>
          <w:color w:val="111111"/>
          <w:spacing w:val="-3"/>
          <w:szCs w:val="20"/>
        </w:rPr>
        <w:t>통계청의 발표를 보아 알 수 있듯 기대수명이 증가함에 따라 국민연금을 보상 받을 수 있는 기간도 늘기 때문에 이익입니다.</w:t>
      </w:r>
      <w:r w:rsidR="0076032A" w:rsidRPr="008923C9">
        <w:rPr>
          <w:rFonts w:asciiTheme="majorHAnsi" w:eastAsiaTheme="majorHAnsi" w:hAnsiTheme="majorHAnsi"/>
          <w:color w:val="111111"/>
          <w:spacing w:val="-3"/>
          <w:szCs w:val="20"/>
        </w:rPr>
        <w:t xml:space="preserve"> </w:t>
      </w:r>
      <w:r w:rsidR="00930966" w:rsidRPr="008923C9">
        <w:rPr>
          <w:rFonts w:asciiTheme="majorHAnsi" w:eastAsiaTheme="majorHAnsi" w:hAnsiTheme="majorHAnsi" w:hint="eastAsia"/>
          <w:color w:val="111111"/>
          <w:spacing w:val="-3"/>
          <w:szCs w:val="20"/>
        </w:rPr>
        <w:t>그리고 연금 수령 전 불의의 사고를 겪거나 사망 시 본인 또는 유족이 연금을 수령 받을 수 있습니다.</w:t>
      </w:r>
      <w:r w:rsidR="00930966" w:rsidRPr="008923C9">
        <w:rPr>
          <w:rFonts w:asciiTheme="majorHAnsi" w:eastAsiaTheme="majorHAnsi" w:hAnsiTheme="majorHAnsi"/>
          <w:color w:val="111111"/>
          <w:spacing w:val="-3"/>
          <w:szCs w:val="20"/>
        </w:rPr>
        <w:t xml:space="preserve"> “ </w:t>
      </w:r>
      <w:r w:rsidRPr="008923C9">
        <w:rPr>
          <w:rFonts w:asciiTheme="majorHAnsi" w:eastAsiaTheme="majorHAnsi" w:hAnsiTheme="majorHAnsi"/>
          <w:color w:val="111111"/>
          <w:spacing w:val="-3"/>
          <w:szCs w:val="20"/>
        </w:rPr>
        <w:t>8</w:t>
      </w:r>
      <w:r w:rsidR="00930966" w:rsidRPr="008923C9">
        <w:rPr>
          <w:rFonts w:asciiTheme="majorHAnsi" w:eastAsiaTheme="majorHAnsi" w:hAnsiTheme="majorHAnsi"/>
          <w:color w:val="111111"/>
          <w:spacing w:val="-3"/>
          <w:szCs w:val="20"/>
        </w:rPr>
        <w:t xml:space="preserve">) </w:t>
      </w:r>
      <w:r w:rsidR="00930966" w:rsidRPr="008923C9">
        <w:rPr>
          <w:rFonts w:asciiTheme="majorHAnsi" w:eastAsiaTheme="majorHAnsi" w:hAnsiTheme="majorHAnsi" w:hint="eastAsia"/>
          <w:color w:val="111111"/>
          <w:spacing w:val="-3"/>
          <w:szCs w:val="20"/>
        </w:rPr>
        <w:t>국민연금급여는 소득보장기능을 한다.</w:t>
      </w:r>
      <w:r w:rsidR="00930966" w:rsidRPr="008923C9">
        <w:rPr>
          <w:rFonts w:asciiTheme="majorHAnsi" w:eastAsiaTheme="majorHAnsi" w:hAnsiTheme="majorHAnsi"/>
          <w:color w:val="111111"/>
          <w:spacing w:val="-3"/>
          <w:szCs w:val="20"/>
        </w:rPr>
        <w:t xml:space="preserve"> </w:t>
      </w:r>
      <w:r w:rsidR="00930966" w:rsidRPr="008923C9">
        <w:rPr>
          <w:rFonts w:asciiTheme="majorHAnsi" w:eastAsiaTheme="majorHAnsi" w:hAnsiTheme="majorHAnsi" w:hint="eastAsia"/>
          <w:color w:val="111111"/>
          <w:spacing w:val="-3"/>
          <w:szCs w:val="20"/>
        </w:rPr>
        <w:t xml:space="preserve">즉 노령 </w:t>
      </w:r>
      <w:r w:rsidR="00930966" w:rsidRPr="008923C9">
        <w:rPr>
          <w:rFonts w:asciiTheme="majorHAnsi" w:eastAsiaTheme="majorHAnsi" w:hAnsiTheme="majorHAnsi" w:hint="eastAsia"/>
          <w:color w:val="111111"/>
          <w:spacing w:val="-3"/>
          <w:szCs w:val="20"/>
        </w:rPr>
        <w:t>∙</w:t>
      </w:r>
      <w:r w:rsidR="00930966" w:rsidRPr="008923C9">
        <w:rPr>
          <w:rFonts w:asciiTheme="majorHAnsi" w:eastAsiaTheme="majorHAnsi" w:hAnsiTheme="majorHAnsi" w:hint="eastAsia"/>
          <w:color w:val="111111"/>
          <w:spacing w:val="-3"/>
          <w:szCs w:val="20"/>
        </w:rPr>
        <w:t xml:space="preserve"> 폐질 </w:t>
      </w:r>
      <w:r w:rsidR="00930966" w:rsidRPr="008923C9">
        <w:rPr>
          <w:rFonts w:asciiTheme="majorHAnsi" w:eastAsiaTheme="majorHAnsi" w:hAnsiTheme="majorHAnsi" w:hint="eastAsia"/>
          <w:color w:val="111111"/>
          <w:spacing w:val="-3"/>
          <w:szCs w:val="20"/>
        </w:rPr>
        <w:t>∙</w:t>
      </w:r>
      <w:r w:rsidR="00930966" w:rsidRPr="008923C9">
        <w:rPr>
          <w:rFonts w:asciiTheme="majorHAnsi" w:eastAsiaTheme="majorHAnsi" w:hAnsiTheme="majorHAnsi" w:hint="eastAsia"/>
          <w:color w:val="111111"/>
          <w:spacing w:val="-3"/>
          <w:szCs w:val="20"/>
        </w:rPr>
        <w:t xml:space="preserve"> 사망 등으로 소득능력이 상실 </w:t>
      </w:r>
      <w:r w:rsidR="00930966" w:rsidRPr="008923C9">
        <w:rPr>
          <w:rFonts w:asciiTheme="majorHAnsi" w:eastAsiaTheme="majorHAnsi" w:hAnsiTheme="majorHAnsi" w:hint="eastAsia"/>
          <w:color w:val="111111"/>
          <w:spacing w:val="-3"/>
          <w:szCs w:val="20"/>
        </w:rPr>
        <w:t>∙</w:t>
      </w:r>
      <w:r w:rsidR="00930966" w:rsidRPr="008923C9">
        <w:rPr>
          <w:rFonts w:asciiTheme="majorHAnsi" w:eastAsiaTheme="majorHAnsi" w:hAnsiTheme="majorHAnsi" w:hint="eastAsia"/>
          <w:color w:val="111111"/>
          <w:spacing w:val="-3"/>
          <w:szCs w:val="20"/>
        </w:rPr>
        <w:t xml:space="preserve"> 감퇴된 경우에</w:t>
      </w:r>
      <w:r w:rsidR="00930966" w:rsidRPr="008923C9">
        <w:rPr>
          <w:rFonts w:asciiTheme="majorHAnsi" w:eastAsiaTheme="majorHAnsi" w:hAnsiTheme="majorHAnsi"/>
          <w:color w:val="111111"/>
          <w:spacing w:val="-3"/>
          <w:szCs w:val="20"/>
        </w:rPr>
        <w:t xml:space="preserve"> </w:t>
      </w:r>
      <w:r w:rsidR="00930966" w:rsidRPr="008923C9">
        <w:rPr>
          <w:rFonts w:asciiTheme="majorHAnsi" w:eastAsiaTheme="majorHAnsi" w:hAnsiTheme="majorHAnsi" w:hint="eastAsia"/>
          <w:color w:val="111111"/>
          <w:spacing w:val="-3"/>
          <w:szCs w:val="20"/>
        </w:rPr>
        <w:t xml:space="preserve">노령 </w:t>
      </w:r>
      <w:r w:rsidR="00930966" w:rsidRPr="008923C9">
        <w:rPr>
          <w:rFonts w:asciiTheme="majorHAnsi" w:eastAsiaTheme="majorHAnsi" w:hAnsiTheme="majorHAnsi" w:hint="eastAsia"/>
          <w:color w:val="111111"/>
          <w:spacing w:val="-3"/>
          <w:szCs w:val="20"/>
        </w:rPr>
        <w:t>∙</w:t>
      </w:r>
      <w:r w:rsidR="00930966" w:rsidRPr="008923C9">
        <w:rPr>
          <w:rFonts w:asciiTheme="majorHAnsi" w:eastAsiaTheme="majorHAnsi" w:hAnsiTheme="majorHAnsi" w:hint="eastAsia"/>
          <w:color w:val="111111"/>
          <w:spacing w:val="-3"/>
          <w:szCs w:val="20"/>
        </w:rPr>
        <w:t xml:space="preserve"> 장해 또는 유족연금을 지급하여 본인 또는 유족의 기본생계를 보장하게 된다.</w:t>
      </w:r>
      <w:r w:rsidR="00930966" w:rsidRPr="008923C9">
        <w:rPr>
          <w:rFonts w:asciiTheme="majorHAnsi" w:eastAsiaTheme="majorHAnsi" w:hAnsiTheme="majorHAnsi"/>
          <w:color w:val="111111"/>
          <w:spacing w:val="-3"/>
          <w:szCs w:val="20"/>
        </w:rPr>
        <w:t xml:space="preserve">” </w:t>
      </w:r>
    </w:p>
    <w:p w14:paraId="694A51AF" w14:textId="77777777" w:rsidR="00930966" w:rsidRPr="005C6956" w:rsidRDefault="00930966" w:rsidP="00224E50">
      <w:pPr>
        <w:widowControl/>
        <w:wordWrap/>
        <w:autoSpaceDE/>
        <w:autoSpaceDN/>
        <w:spacing w:line="180" w:lineRule="auto"/>
        <w:jc w:val="left"/>
        <w:rPr>
          <w:rFonts w:asciiTheme="majorHAnsi" w:eastAsiaTheme="majorHAnsi" w:hAnsiTheme="majorHAnsi"/>
          <w:color w:val="111111"/>
          <w:spacing w:val="-3"/>
          <w:szCs w:val="20"/>
        </w:rPr>
      </w:pPr>
    </w:p>
    <w:p w14:paraId="72ED4139" w14:textId="117DA785" w:rsidR="0076032A" w:rsidRPr="005C6956" w:rsidRDefault="00930966" w:rsidP="00224E50">
      <w:pPr>
        <w:widowControl/>
        <w:wordWrap/>
        <w:autoSpaceDE/>
        <w:autoSpaceDN/>
        <w:spacing w:line="180" w:lineRule="auto"/>
        <w:jc w:val="left"/>
        <w:rPr>
          <w:rFonts w:asciiTheme="majorHAnsi" w:eastAsiaTheme="majorHAnsi" w:hAnsiTheme="majorHAnsi"/>
          <w:color w:val="111111"/>
          <w:spacing w:val="-3"/>
          <w:szCs w:val="20"/>
        </w:rPr>
      </w:pPr>
      <w:r w:rsidRPr="005C6956">
        <w:rPr>
          <w:rFonts w:asciiTheme="majorHAnsi" w:eastAsiaTheme="majorHAnsi" w:hAnsiTheme="majorHAnsi"/>
          <w:color w:val="111111"/>
          <w:spacing w:val="-3"/>
          <w:szCs w:val="20"/>
        </w:rPr>
        <w:t xml:space="preserve"> </w:t>
      </w:r>
      <w:r w:rsidRPr="005C6956">
        <w:rPr>
          <w:rFonts w:asciiTheme="majorHAnsi" w:eastAsiaTheme="majorHAnsi" w:hAnsiTheme="majorHAnsi" w:hint="eastAsia"/>
          <w:color w:val="111111"/>
          <w:spacing w:val="-3"/>
          <w:szCs w:val="20"/>
        </w:rPr>
        <w:t>국민연금에 이러한 긍정적인 효과가 있다는 것은 사실입니다.</w:t>
      </w:r>
      <w:r w:rsidRPr="005C6956">
        <w:rPr>
          <w:rFonts w:asciiTheme="majorHAnsi" w:eastAsiaTheme="majorHAnsi" w:hAnsiTheme="majorHAnsi"/>
          <w:color w:val="111111"/>
          <w:spacing w:val="-3"/>
          <w:szCs w:val="20"/>
        </w:rPr>
        <w:t xml:space="preserve"> </w:t>
      </w:r>
      <w:r w:rsidRPr="005C6956">
        <w:rPr>
          <w:rFonts w:asciiTheme="majorHAnsi" w:eastAsiaTheme="majorHAnsi" w:hAnsiTheme="majorHAnsi" w:hint="eastAsia"/>
          <w:color w:val="111111"/>
          <w:spacing w:val="-3"/>
          <w:szCs w:val="20"/>
        </w:rPr>
        <w:t>하지만</w:t>
      </w:r>
      <w:r w:rsidRPr="005C6956">
        <w:rPr>
          <w:rFonts w:asciiTheme="majorHAnsi" w:eastAsiaTheme="majorHAnsi" w:hAnsiTheme="majorHAnsi"/>
          <w:color w:val="111111"/>
          <w:spacing w:val="-3"/>
          <w:szCs w:val="20"/>
        </w:rPr>
        <w:t xml:space="preserve"> </w:t>
      </w:r>
      <w:r w:rsidRPr="005C6956">
        <w:rPr>
          <w:rFonts w:asciiTheme="majorHAnsi" w:eastAsiaTheme="majorHAnsi" w:hAnsiTheme="majorHAnsi" w:hint="eastAsia"/>
          <w:color w:val="111111"/>
          <w:spacing w:val="-3"/>
          <w:szCs w:val="20"/>
        </w:rPr>
        <w:t>여기에 단점도 존재합니다.</w:t>
      </w:r>
      <w:r w:rsidRPr="005C6956">
        <w:rPr>
          <w:rFonts w:asciiTheme="majorHAnsi" w:eastAsiaTheme="majorHAnsi" w:hAnsiTheme="majorHAnsi"/>
          <w:color w:val="111111"/>
          <w:spacing w:val="-3"/>
          <w:szCs w:val="20"/>
        </w:rPr>
        <w:t xml:space="preserve"> </w:t>
      </w:r>
      <w:r w:rsidRPr="005C6956">
        <w:rPr>
          <w:rFonts w:asciiTheme="majorHAnsi" w:eastAsiaTheme="majorHAnsi" w:hAnsiTheme="majorHAnsi" w:hint="eastAsia"/>
          <w:color w:val="111111"/>
          <w:spacing w:val="-3"/>
          <w:szCs w:val="20"/>
        </w:rPr>
        <w:t xml:space="preserve">현재 한국 현재 세대에는 </w:t>
      </w:r>
      <w:r w:rsidR="00CB1DBA" w:rsidRPr="005C6956">
        <w:rPr>
          <w:rFonts w:asciiTheme="majorHAnsi" w:eastAsiaTheme="majorHAnsi" w:hAnsiTheme="majorHAnsi" w:hint="eastAsia"/>
          <w:color w:val="111111"/>
          <w:spacing w:val="-3"/>
          <w:szCs w:val="20"/>
        </w:rPr>
        <w:t>자신이</w:t>
      </w:r>
      <w:r w:rsidR="00CB1DBA" w:rsidRPr="005C6956">
        <w:rPr>
          <w:rFonts w:asciiTheme="majorHAnsi" w:eastAsiaTheme="majorHAnsi" w:hAnsiTheme="majorHAnsi"/>
          <w:color w:val="111111"/>
          <w:spacing w:val="-3"/>
          <w:szCs w:val="20"/>
        </w:rPr>
        <w:t xml:space="preserve"> </w:t>
      </w:r>
      <w:r w:rsidR="00CB1DBA" w:rsidRPr="005C6956">
        <w:rPr>
          <w:rFonts w:asciiTheme="majorHAnsi" w:eastAsiaTheme="majorHAnsi" w:hAnsiTheme="majorHAnsi" w:hint="eastAsia"/>
          <w:color w:val="111111"/>
          <w:spacing w:val="-3"/>
          <w:szCs w:val="20"/>
        </w:rPr>
        <w:t>사실보다 더 소득이 적다고 생각하는 가구가 증가하고 있고,</w:t>
      </w:r>
      <w:r w:rsidR="00CB1DBA" w:rsidRPr="005C6956">
        <w:rPr>
          <w:rFonts w:asciiTheme="majorHAnsi" w:eastAsiaTheme="majorHAnsi" w:hAnsiTheme="majorHAnsi"/>
          <w:color w:val="111111"/>
          <w:spacing w:val="-3"/>
          <w:szCs w:val="20"/>
        </w:rPr>
        <w:t xml:space="preserve"> </w:t>
      </w:r>
      <w:r w:rsidR="00CB1DBA" w:rsidRPr="005C6956">
        <w:rPr>
          <w:rFonts w:asciiTheme="majorHAnsi" w:eastAsiaTheme="majorHAnsi" w:hAnsiTheme="majorHAnsi" w:hint="eastAsia"/>
          <w:color w:val="111111"/>
          <w:spacing w:val="-3"/>
          <w:szCs w:val="20"/>
        </w:rPr>
        <w:t>노력하여 계층이동을 실현할 수 있다는 가능성에 비관론적으로 생각하는 사람들이 늘어났습니다.</w:t>
      </w:r>
      <w:r w:rsidRPr="005C6956">
        <w:rPr>
          <w:rFonts w:asciiTheme="majorHAnsi" w:eastAsiaTheme="majorHAnsi" w:hAnsiTheme="majorHAnsi"/>
          <w:color w:val="111111"/>
          <w:spacing w:val="-3"/>
          <w:szCs w:val="20"/>
        </w:rPr>
        <w:t xml:space="preserve"> </w:t>
      </w:r>
    </w:p>
    <w:p w14:paraId="5A8588BE" w14:textId="77777777" w:rsidR="00CB1DBA" w:rsidRPr="005C6956" w:rsidRDefault="00CB1DBA" w:rsidP="00224E50">
      <w:pPr>
        <w:widowControl/>
        <w:wordWrap/>
        <w:autoSpaceDE/>
        <w:autoSpaceDN/>
        <w:spacing w:line="180" w:lineRule="auto"/>
        <w:jc w:val="left"/>
        <w:rPr>
          <w:rFonts w:asciiTheme="majorHAnsi" w:eastAsiaTheme="majorHAnsi" w:hAnsiTheme="majorHAnsi"/>
          <w:color w:val="111111"/>
          <w:spacing w:val="-3"/>
          <w:szCs w:val="20"/>
        </w:rPr>
      </w:pPr>
    </w:p>
    <w:p w14:paraId="05867F23" w14:textId="6796D124" w:rsidR="00CB1DBA" w:rsidRPr="005C6956" w:rsidRDefault="005C6956" w:rsidP="00CB1DBA">
      <w:pPr>
        <w:widowControl/>
        <w:wordWrap/>
        <w:autoSpaceDE/>
        <w:autoSpaceDN/>
        <w:spacing w:line="180" w:lineRule="auto"/>
        <w:ind w:leftChars="150" w:left="300" w:rightChars="150" w:right="300"/>
        <w:jc w:val="left"/>
        <w:rPr>
          <w:rFonts w:asciiTheme="majorHAnsi" w:eastAsiaTheme="majorHAnsi" w:hAnsiTheme="majorHAnsi"/>
          <w:color w:val="000000"/>
          <w:spacing w:val="-6"/>
          <w:sz w:val="18"/>
          <w:szCs w:val="18"/>
        </w:rPr>
      </w:pPr>
      <w:r w:rsidRPr="005C6956">
        <w:rPr>
          <w:rFonts w:asciiTheme="majorHAnsi" w:eastAsiaTheme="majorHAnsi" w:hAnsiTheme="majorHAnsi"/>
          <w:color w:val="000000"/>
          <w:spacing w:val="-6"/>
          <w:sz w:val="18"/>
          <w:szCs w:val="18"/>
        </w:rPr>
        <w:t>9)</w:t>
      </w:r>
      <w:r w:rsidR="00CB1DBA" w:rsidRPr="005C6956">
        <w:rPr>
          <w:rFonts w:asciiTheme="majorHAnsi" w:eastAsiaTheme="majorHAnsi" w:hAnsiTheme="majorHAnsi"/>
          <w:color w:val="000000"/>
          <w:spacing w:val="-6"/>
          <w:sz w:val="18"/>
          <w:szCs w:val="18"/>
        </w:rPr>
        <w:t>- 지난 20년간 최하층에 속한다고 생각하는 가구가 12%대에서 20% 내외로 증가하였고, 중간층에 속한다고 생각하는 가구는 60%대에서 53%로 감소하였다.</w:t>
      </w:r>
    </w:p>
    <w:p w14:paraId="7BDC61BF" w14:textId="77777777" w:rsidR="00CB1DBA" w:rsidRPr="005C6956" w:rsidRDefault="00CB1DBA" w:rsidP="00CB1DBA">
      <w:pPr>
        <w:widowControl/>
        <w:wordWrap/>
        <w:autoSpaceDE/>
        <w:autoSpaceDN/>
        <w:spacing w:line="180" w:lineRule="auto"/>
        <w:ind w:leftChars="150" w:left="300" w:rightChars="150" w:right="300"/>
        <w:jc w:val="left"/>
        <w:rPr>
          <w:rFonts w:asciiTheme="majorHAnsi" w:eastAsiaTheme="majorHAnsi" w:hAnsiTheme="majorHAnsi"/>
          <w:color w:val="000000"/>
          <w:spacing w:val="-6"/>
          <w:sz w:val="18"/>
          <w:szCs w:val="18"/>
        </w:rPr>
      </w:pPr>
      <w:r w:rsidRPr="005C6956">
        <w:rPr>
          <w:rFonts w:asciiTheme="majorHAnsi" w:eastAsiaTheme="majorHAnsi" w:hAnsiTheme="majorHAnsi"/>
          <w:color w:val="000000"/>
          <w:spacing w:val="-6"/>
          <w:sz w:val="18"/>
          <w:szCs w:val="18"/>
        </w:rPr>
        <w:t xml:space="preserve"> - 일생 동안 노력해서 계층이동을 할 가능성에 대해 20년 전에는 낙관론자가 10명 중 5명이었지만, 최근에는 비관론자가 10명 중 6명이다. 특히, 핵심 근로 연령대인 30-40대는 10명 중 7명이 비관적이다.</w:t>
      </w:r>
    </w:p>
    <w:p w14:paraId="09BDFC38" w14:textId="6E115B53" w:rsidR="0076032A" w:rsidRPr="008923C9" w:rsidRDefault="00CB1DBA" w:rsidP="008923C9">
      <w:pPr>
        <w:widowControl/>
        <w:wordWrap/>
        <w:autoSpaceDE/>
        <w:autoSpaceDN/>
        <w:spacing w:line="180" w:lineRule="auto"/>
        <w:ind w:leftChars="150" w:left="300" w:rightChars="150" w:right="300"/>
        <w:jc w:val="left"/>
        <w:rPr>
          <w:rFonts w:asciiTheme="majorHAnsi" w:eastAsiaTheme="majorHAnsi" w:hAnsiTheme="majorHAnsi" w:hint="eastAsia"/>
          <w:spacing w:val="20"/>
          <w:sz w:val="18"/>
          <w:szCs w:val="18"/>
        </w:rPr>
      </w:pPr>
      <w:r w:rsidRPr="005C6956">
        <w:rPr>
          <w:rFonts w:asciiTheme="majorHAnsi" w:eastAsiaTheme="majorHAnsi" w:hAnsiTheme="majorHAnsi"/>
          <w:color w:val="000000"/>
          <w:spacing w:val="-6"/>
          <w:sz w:val="18"/>
          <w:szCs w:val="18"/>
        </w:rPr>
        <w:t xml:space="preserve"> </w:t>
      </w:r>
    </w:p>
    <w:p w14:paraId="657EDA35" w14:textId="6DC8A4D1" w:rsidR="00E3578A" w:rsidRPr="005C6956" w:rsidRDefault="00CB1DBA" w:rsidP="00C233CA">
      <w:pPr>
        <w:widowControl/>
        <w:wordWrap/>
        <w:autoSpaceDE/>
        <w:autoSpaceDN/>
        <w:spacing w:line="240" w:lineRule="auto"/>
        <w:jc w:val="left"/>
        <w:rPr>
          <w:rFonts w:asciiTheme="majorHAnsi" w:eastAsiaTheme="majorHAnsi" w:hAnsiTheme="majorHAnsi"/>
          <w:spacing w:val="20"/>
          <w:szCs w:val="20"/>
        </w:rPr>
      </w:pPr>
      <w:r w:rsidRPr="005C6956">
        <w:rPr>
          <w:rFonts w:asciiTheme="majorHAnsi" w:eastAsiaTheme="majorHAnsi" w:hAnsiTheme="majorHAnsi" w:hint="eastAsia"/>
          <w:spacing w:val="20"/>
          <w:szCs w:val="20"/>
        </w:rPr>
        <w:t>이렇듯 경제발전을 이끌어갈 세대들이 계층이동이 불가하다는 사실에</w:t>
      </w:r>
      <w:r w:rsidRPr="005C6956">
        <w:rPr>
          <w:rFonts w:asciiTheme="majorHAnsi" w:eastAsiaTheme="majorHAnsi" w:hAnsiTheme="majorHAnsi"/>
          <w:spacing w:val="20"/>
          <w:szCs w:val="20"/>
        </w:rPr>
        <w:t xml:space="preserve"> </w:t>
      </w:r>
      <w:r w:rsidRPr="005C6956">
        <w:rPr>
          <w:rFonts w:asciiTheme="majorHAnsi" w:eastAsiaTheme="majorHAnsi" w:hAnsiTheme="majorHAnsi" w:hint="eastAsia"/>
          <w:spacing w:val="20"/>
          <w:szCs w:val="20"/>
        </w:rPr>
        <w:t>희망 없이 살아가는 사회가 되어 가고 있습니다.</w:t>
      </w:r>
      <w:r w:rsidRPr="005C6956">
        <w:rPr>
          <w:rFonts w:asciiTheme="majorHAnsi" w:eastAsiaTheme="majorHAnsi" w:hAnsiTheme="majorHAnsi"/>
          <w:spacing w:val="20"/>
          <w:szCs w:val="20"/>
        </w:rPr>
        <w:t xml:space="preserve"> </w:t>
      </w:r>
      <w:r w:rsidRPr="005C6956">
        <w:rPr>
          <w:rFonts w:asciiTheme="majorHAnsi" w:eastAsiaTheme="majorHAnsi" w:hAnsiTheme="majorHAnsi" w:hint="eastAsia"/>
          <w:spacing w:val="20"/>
          <w:szCs w:val="20"/>
        </w:rPr>
        <w:t>그 결과 경제발전</w:t>
      </w:r>
      <w:r w:rsidR="009E1016">
        <w:rPr>
          <w:rFonts w:asciiTheme="majorHAnsi" w:eastAsiaTheme="majorHAnsi" w:hAnsiTheme="majorHAnsi" w:hint="eastAsia"/>
          <w:spacing w:val="20"/>
          <w:szCs w:val="20"/>
        </w:rPr>
        <w:t xml:space="preserve"> </w:t>
      </w:r>
      <w:r w:rsidRPr="005C6956">
        <w:rPr>
          <w:rFonts w:asciiTheme="majorHAnsi" w:eastAsiaTheme="majorHAnsi" w:hAnsiTheme="majorHAnsi" w:hint="eastAsia"/>
          <w:spacing w:val="20"/>
          <w:szCs w:val="20"/>
        </w:rPr>
        <w:t>속도는 더디어지고 있습니다</w:t>
      </w:r>
      <w:r w:rsidRPr="005C6956">
        <w:rPr>
          <w:rFonts w:asciiTheme="majorHAnsi" w:eastAsiaTheme="majorHAnsi" w:hAnsiTheme="majorHAnsi"/>
          <w:spacing w:val="20"/>
          <w:szCs w:val="20"/>
        </w:rPr>
        <w:t xml:space="preserve">. </w:t>
      </w:r>
      <w:r w:rsidRPr="005C6956">
        <w:rPr>
          <w:rFonts w:asciiTheme="majorHAnsi" w:eastAsiaTheme="majorHAnsi" w:hAnsiTheme="majorHAnsi" w:hint="eastAsia"/>
          <w:spacing w:val="20"/>
          <w:szCs w:val="20"/>
        </w:rPr>
        <w:t xml:space="preserve">이러한 상황에서 국민연금의 높은 납입 금액 비율로 </w:t>
      </w:r>
      <w:r w:rsidR="006779A4">
        <w:rPr>
          <w:rFonts w:asciiTheme="majorHAnsi" w:eastAsiaTheme="majorHAnsi" w:hAnsiTheme="majorHAnsi" w:hint="eastAsia"/>
          <w:spacing w:val="20"/>
          <w:szCs w:val="20"/>
        </w:rPr>
        <w:t xml:space="preserve">인해 </w:t>
      </w:r>
      <w:r w:rsidRPr="005C6956">
        <w:rPr>
          <w:rFonts w:asciiTheme="majorHAnsi" w:eastAsiaTheme="majorHAnsi" w:hAnsiTheme="majorHAnsi" w:hint="eastAsia"/>
          <w:spacing w:val="20"/>
          <w:szCs w:val="20"/>
        </w:rPr>
        <w:t>현제세대에게 부담을 줄 수 있습니다.</w:t>
      </w:r>
      <w:r w:rsidRPr="005C6956">
        <w:rPr>
          <w:rFonts w:asciiTheme="majorHAnsi" w:eastAsiaTheme="majorHAnsi" w:hAnsiTheme="majorHAnsi"/>
          <w:spacing w:val="20"/>
          <w:szCs w:val="20"/>
        </w:rPr>
        <w:t xml:space="preserve"> </w:t>
      </w:r>
      <w:r w:rsidR="00C233CA" w:rsidRPr="005C6956">
        <w:rPr>
          <w:rFonts w:asciiTheme="majorHAnsi" w:eastAsiaTheme="majorHAnsi" w:hAnsiTheme="majorHAnsi"/>
          <w:spacing w:val="20"/>
          <w:szCs w:val="20"/>
        </w:rPr>
        <w:t>10</w:t>
      </w:r>
      <w:r w:rsidRPr="005C6956">
        <w:rPr>
          <w:rFonts w:asciiTheme="majorHAnsi" w:eastAsiaTheme="majorHAnsi" w:hAnsiTheme="majorHAnsi"/>
          <w:spacing w:val="20"/>
          <w:szCs w:val="20"/>
        </w:rPr>
        <w:t>)“</w:t>
      </w:r>
      <w:r w:rsidRPr="005C6956">
        <w:rPr>
          <w:rFonts w:asciiTheme="majorHAnsi" w:eastAsiaTheme="majorHAnsi" w:hAnsiTheme="majorHAnsi" w:hint="eastAsia"/>
          <w:spacing w:val="20"/>
          <w:szCs w:val="20"/>
        </w:rPr>
        <w:t>기초연금과</w:t>
      </w:r>
      <w:r w:rsidRPr="005C6956">
        <w:rPr>
          <w:rFonts w:asciiTheme="majorHAnsi" w:eastAsiaTheme="majorHAnsi" w:hAnsiTheme="majorHAnsi"/>
          <w:spacing w:val="20"/>
          <w:szCs w:val="20"/>
        </w:rPr>
        <w:t xml:space="preserve"> 소득비례연금을 합한 보험료율은 2010년까지는 9%를 유지하되 단</w:t>
      </w:r>
      <w:r w:rsidRPr="005C6956">
        <w:rPr>
          <w:rFonts w:asciiTheme="majorHAnsi" w:eastAsiaTheme="majorHAnsi" w:hAnsiTheme="majorHAnsi" w:hint="eastAsia"/>
          <w:spacing w:val="20"/>
          <w:szCs w:val="20"/>
        </w:rPr>
        <w:t>계적으로</w:t>
      </w:r>
      <w:r w:rsidRPr="005C6956">
        <w:rPr>
          <w:rFonts w:asciiTheme="majorHAnsi" w:eastAsiaTheme="majorHAnsi" w:hAnsiTheme="majorHAnsi"/>
          <w:spacing w:val="20"/>
          <w:szCs w:val="20"/>
        </w:rPr>
        <w:t xml:space="preserve"> 인상하여 2025년 이후 12.65%로 상향하는 것이었다. 이는 연금재정</w:t>
      </w:r>
      <w:r w:rsidRPr="005C6956">
        <w:rPr>
          <w:rFonts w:asciiTheme="majorHAnsi" w:eastAsiaTheme="majorHAnsi" w:hAnsiTheme="majorHAnsi" w:hint="eastAsia"/>
          <w:spacing w:val="20"/>
          <w:szCs w:val="20"/>
        </w:rPr>
        <w:t xml:space="preserve"> </w:t>
      </w:r>
      <w:r w:rsidRPr="005C6956">
        <w:rPr>
          <w:rFonts w:asciiTheme="majorHAnsi" w:eastAsiaTheme="majorHAnsi" w:hAnsiTheme="majorHAnsi"/>
          <w:spacing w:val="20"/>
          <w:szCs w:val="20"/>
        </w:rPr>
        <w:t>추계결과에</w:t>
      </w:r>
      <w:r w:rsidRPr="005C6956">
        <w:rPr>
          <w:rFonts w:asciiTheme="majorHAnsi" w:eastAsiaTheme="majorHAnsi" w:hAnsiTheme="majorHAnsi" w:hint="eastAsia"/>
          <w:spacing w:val="20"/>
          <w:szCs w:val="20"/>
        </w:rPr>
        <w:t xml:space="preserve"> 따라 </w:t>
      </w:r>
      <w:r w:rsidRPr="005C6956">
        <w:rPr>
          <w:rFonts w:asciiTheme="majorHAnsi" w:eastAsiaTheme="majorHAnsi" w:hAnsiTheme="majorHAnsi"/>
          <w:spacing w:val="20"/>
          <w:szCs w:val="20"/>
        </w:rPr>
        <w:t>40%</w:t>
      </w:r>
      <w:r w:rsidRPr="005C6956">
        <w:rPr>
          <w:rFonts w:asciiTheme="majorHAnsi" w:eastAsiaTheme="majorHAnsi" w:hAnsiTheme="majorHAnsi" w:hint="eastAsia"/>
          <w:spacing w:val="20"/>
          <w:szCs w:val="20"/>
        </w:rPr>
        <w:t>의 급여수준을 보장하기 위해서였다</w:t>
      </w:r>
      <w:r w:rsidR="00A74DDA" w:rsidRPr="005C6956">
        <w:rPr>
          <w:rFonts w:asciiTheme="majorHAnsi" w:eastAsiaTheme="majorHAnsi" w:hAnsiTheme="majorHAnsi"/>
          <w:spacing w:val="20"/>
          <w:szCs w:val="20"/>
        </w:rPr>
        <w:t xml:space="preserve">”. </w:t>
      </w:r>
      <w:r w:rsidR="00A74DDA" w:rsidRPr="005C6956">
        <w:rPr>
          <w:rFonts w:asciiTheme="majorHAnsi" w:eastAsiaTheme="majorHAnsi" w:hAnsiTheme="majorHAnsi" w:hint="eastAsia"/>
          <w:spacing w:val="20"/>
          <w:szCs w:val="20"/>
        </w:rPr>
        <w:t xml:space="preserve">소득대체율 </w:t>
      </w:r>
      <w:r w:rsidR="00A74DDA" w:rsidRPr="005C6956">
        <w:rPr>
          <w:rFonts w:asciiTheme="majorHAnsi" w:eastAsiaTheme="majorHAnsi" w:hAnsiTheme="majorHAnsi"/>
          <w:spacing w:val="20"/>
          <w:szCs w:val="20"/>
        </w:rPr>
        <w:t>40%</w:t>
      </w:r>
      <w:r w:rsidR="00A74DDA" w:rsidRPr="005C6956">
        <w:rPr>
          <w:rFonts w:asciiTheme="majorHAnsi" w:eastAsiaTheme="majorHAnsi" w:hAnsiTheme="majorHAnsi" w:hint="eastAsia"/>
          <w:spacing w:val="20"/>
          <w:szCs w:val="20"/>
        </w:rPr>
        <w:t xml:space="preserve">를 유지하기 위해 현재 보험료율 </w:t>
      </w:r>
      <w:r w:rsidR="00A74DDA" w:rsidRPr="005C6956">
        <w:rPr>
          <w:rFonts w:asciiTheme="majorHAnsi" w:eastAsiaTheme="majorHAnsi" w:hAnsiTheme="majorHAnsi"/>
          <w:spacing w:val="20"/>
          <w:szCs w:val="20"/>
        </w:rPr>
        <w:t>9%</w:t>
      </w:r>
      <w:r w:rsidR="00A74DDA" w:rsidRPr="005C6956">
        <w:rPr>
          <w:rFonts w:asciiTheme="majorHAnsi" w:eastAsiaTheme="majorHAnsi" w:hAnsiTheme="majorHAnsi" w:hint="eastAsia"/>
          <w:spacing w:val="20"/>
          <w:szCs w:val="20"/>
        </w:rPr>
        <w:t>보다 더욱 인상한다면 노동인구에게 부담을 주어 더욱더 경제발전에 차질이 생겨 결국 경기침체가 발생할 것입니다.</w:t>
      </w:r>
      <w:r w:rsidR="00A74DDA" w:rsidRPr="005C6956">
        <w:rPr>
          <w:rFonts w:asciiTheme="majorHAnsi" w:eastAsiaTheme="majorHAnsi" w:hAnsiTheme="majorHAnsi"/>
          <w:spacing w:val="20"/>
          <w:szCs w:val="20"/>
        </w:rPr>
        <w:t xml:space="preserve"> </w:t>
      </w:r>
      <w:r w:rsidR="00A74DDA" w:rsidRPr="005C6956">
        <w:rPr>
          <w:rFonts w:asciiTheme="majorHAnsi" w:eastAsiaTheme="majorHAnsi" w:hAnsiTheme="majorHAnsi" w:hint="eastAsia"/>
          <w:spacing w:val="20"/>
          <w:szCs w:val="20"/>
        </w:rPr>
        <w:t>또 하락하는 출산율 대비 높아지는 보험료율로 인해 미래세대에게도 큰 부담이 될 것입니다.</w:t>
      </w:r>
      <w:r w:rsidR="0076032A" w:rsidRPr="005C6956">
        <w:rPr>
          <w:rStyle w:val="a6"/>
          <w:rFonts w:asciiTheme="majorHAnsi" w:eastAsiaTheme="majorHAnsi" w:hAnsiTheme="majorHAnsi"/>
          <w:spacing w:val="20"/>
          <w:szCs w:val="20"/>
        </w:rPr>
        <w:footnoteReference w:id="3"/>
      </w:r>
    </w:p>
    <w:p w14:paraId="0418617D" w14:textId="73ED8CD5" w:rsidR="00C233CA" w:rsidRPr="005C6956" w:rsidRDefault="00C233CA" w:rsidP="00C233CA">
      <w:pPr>
        <w:widowControl/>
        <w:wordWrap/>
        <w:autoSpaceDE/>
        <w:autoSpaceDN/>
        <w:spacing w:line="240" w:lineRule="auto"/>
        <w:jc w:val="left"/>
        <w:rPr>
          <w:rFonts w:asciiTheme="majorHAnsi" w:eastAsiaTheme="majorHAnsi" w:hAnsiTheme="majorHAnsi"/>
          <w:color w:val="1E1E1E"/>
          <w:spacing w:val="-6"/>
          <w:szCs w:val="20"/>
          <w:shd w:val="clear" w:color="auto" w:fill="FFFFFF"/>
        </w:rPr>
      </w:pPr>
      <w:r w:rsidRPr="005C6956">
        <w:rPr>
          <w:rFonts w:asciiTheme="majorHAnsi" w:eastAsiaTheme="majorHAnsi" w:hAnsiTheme="majorHAnsi" w:hint="eastAsia"/>
          <w:spacing w:val="20"/>
          <w:szCs w:val="20"/>
        </w:rPr>
        <w:lastRenderedPageBreak/>
        <w:t xml:space="preserve"> 국민연금이 유지될 수 없는 이유가 있습니다.</w:t>
      </w:r>
      <w:r w:rsidRPr="005C6956">
        <w:rPr>
          <w:rFonts w:asciiTheme="majorHAnsi" w:eastAsiaTheme="majorHAnsi" w:hAnsiTheme="majorHAnsi"/>
          <w:spacing w:val="20"/>
          <w:szCs w:val="20"/>
        </w:rPr>
        <w:t xml:space="preserve"> </w:t>
      </w:r>
      <w:r w:rsidRPr="005C6956">
        <w:rPr>
          <w:rFonts w:asciiTheme="majorHAnsi" w:eastAsiaTheme="majorHAnsi" w:hAnsiTheme="majorHAnsi" w:hint="eastAsia"/>
          <w:spacing w:val="20"/>
          <w:szCs w:val="20"/>
        </w:rPr>
        <w:t xml:space="preserve">우선 국민연금 기금에서 발표한 바로는 </w:t>
      </w:r>
      <w:r w:rsidRPr="005C6956">
        <w:rPr>
          <w:rFonts w:asciiTheme="majorHAnsi" w:eastAsiaTheme="majorHAnsi" w:hAnsiTheme="majorHAnsi"/>
          <w:spacing w:val="20"/>
          <w:szCs w:val="20"/>
        </w:rPr>
        <w:t>11)</w:t>
      </w:r>
      <w:r w:rsidRPr="005C6956">
        <w:rPr>
          <w:rFonts w:asciiTheme="majorHAnsi" w:eastAsiaTheme="majorHAnsi" w:hAnsiTheme="majorHAnsi"/>
          <w:color w:val="1E1E1E"/>
          <w:spacing w:val="-6"/>
          <w:szCs w:val="20"/>
          <w:shd w:val="clear" w:color="auto" w:fill="FFFFFF"/>
        </w:rPr>
        <w:t xml:space="preserve"> “</w:t>
      </w:r>
      <w:r w:rsidRPr="005C6956">
        <w:rPr>
          <w:rFonts w:asciiTheme="majorHAnsi" w:eastAsiaTheme="majorHAnsi" w:hAnsiTheme="majorHAnsi"/>
          <w:color w:val="1E1E1E"/>
          <w:spacing w:val="-6"/>
          <w:szCs w:val="20"/>
          <w:shd w:val="clear" w:color="auto" w:fill="FFFFFF"/>
        </w:rPr>
        <w:t>국민연금 기금 2055년, 건강보험 적립금 2028년 고갈 전망</w:t>
      </w:r>
      <w:r w:rsidRPr="005C6956">
        <w:rPr>
          <w:rFonts w:asciiTheme="majorHAnsi" w:eastAsiaTheme="majorHAnsi" w:hAnsiTheme="majorHAnsi"/>
          <w:color w:val="1E1E1E"/>
          <w:spacing w:val="-6"/>
          <w:szCs w:val="20"/>
          <w:shd w:val="clear" w:color="auto" w:fill="FFFFFF"/>
        </w:rPr>
        <w:t xml:space="preserve">” </w:t>
      </w:r>
      <w:r w:rsidRPr="005C6956">
        <w:rPr>
          <w:rFonts w:asciiTheme="majorHAnsi" w:eastAsiaTheme="majorHAnsi" w:hAnsiTheme="majorHAnsi" w:hint="eastAsia"/>
          <w:color w:val="1E1E1E"/>
          <w:spacing w:val="-6"/>
          <w:szCs w:val="20"/>
          <w:shd w:val="clear" w:color="auto" w:fill="FFFFFF"/>
        </w:rPr>
        <w:t>이라 하였습니다.</w:t>
      </w:r>
      <w:r w:rsidRPr="005C6956">
        <w:rPr>
          <w:rFonts w:asciiTheme="majorHAnsi" w:eastAsiaTheme="majorHAnsi" w:hAnsiTheme="majorHAnsi"/>
          <w:color w:val="1E1E1E"/>
          <w:spacing w:val="-6"/>
          <w:szCs w:val="20"/>
          <w:shd w:val="clear" w:color="auto" w:fill="FFFFFF"/>
        </w:rPr>
        <w:t xml:space="preserve"> </w:t>
      </w:r>
      <w:r w:rsidR="009241B2" w:rsidRPr="005C6956">
        <w:rPr>
          <w:rFonts w:asciiTheme="majorHAnsi" w:eastAsiaTheme="majorHAnsi" w:hAnsiTheme="majorHAnsi"/>
          <w:color w:val="1E1E1E"/>
          <w:spacing w:val="-6"/>
          <w:szCs w:val="20"/>
          <w:shd w:val="clear" w:color="auto" w:fill="FFFFFF"/>
        </w:rPr>
        <w:t xml:space="preserve">12) </w:t>
      </w:r>
      <w:r w:rsidRPr="005C6956">
        <w:rPr>
          <w:rFonts w:asciiTheme="majorHAnsi" w:eastAsiaTheme="majorHAnsi" w:hAnsiTheme="majorHAnsi" w:hint="eastAsia"/>
          <w:color w:val="1E1E1E"/>
          <w:spacing w:val="-6"/>
          <w:szCs w:val="20"/>
          <w:shd w:val="clear" w:color="auto" w:fill="FFFFFF"/>
        </w:rPr>
        <w:t>합계출산율</w:t>
      </w:r>
      <w:r w:rsidR="009241B2" w:rsidRPr="005C6956">
        <w:rPr>
          <w:rFonts w:asciiTheme="majorHAnsi" w:eastAsiaTheme="majorHAnsi" w:hAnsiTheme="majorHAnsi" w:hint="eastAsia"/>
          <w:color w:val="1E1E1E"/>
          <w:spacing w:val="-6"/>
          <w:szCs w:val="20"/>
          <w:shd w:val="clear" w:color="auto" w:fill="FFFFFF"/>
        </w:rPr>
        <w:t>(</w:t>
      </w:r>
      <w:r w:rsidR="009241B2" w:rsidRPr="005C6956">
        <w:rPr>
          <w:rStyle w:val="uworddic"/>
          <w:rFonts w:asciiTheme="majorHAnsi" w:eastAsiaTheme="majorHAnsi" w:hAnsiTheme="majorHAnsi" w:cs="Arial"/>
          <w:color w:val="333333"/>
          <w:szCs w:val="20"/>
          <w:shd w:val="clear" w:color="auto" w:fill="FFFFFF"/>
        </w:rPr>
        <w:t>여성</w:t>
      </w:r>
      <w:r w:rsidR="009241B2" w:rsidRPr="005C6956">
        <w:rPr>
          <w:rFonts w:asciiTheme="majorHAnsi" w:eastAsiaTheme="majorHAnsi" w:hAnsiTheme="majorHAnsi" w:cs="Arial"/>
          <w:color w:val="333333"/>
          <w:szCs w:val="20"/>
          <w:shd w:val="clear" w:color="auto" w:fill="FFFFFF"/>
        </w:rPr>
        <w:t> </w:t>
      </w:r>
      <w:r w:rsidR="009241B2" w:rsidRPr="005C6956">
        <w:rPr>
          <w:rStyle w:val="uworddic"/>
          <w:rFonts w:asciiTheme="majorHAnsi" w:eastAsiaTheme="majorHAnsi" w:hAnsiTheme="majorHAnsi" w:cs="Arial"/>
          <w:color w:val="333333"/>
          <w:szCs w:val="20"/>
          <w:shd w:val="clear" w:color="auto" w:fill="FFFFFF"/>
        </w:rPr>
        <w:t>한</w:t>
      </w:r>
      <w:r w:rsidR="009241B2" w:rsidRPr="005C6956">
        <w:rPr>
          <w:rFonts w:asciiTheme="majorHAnsi" w:eastAsiaTheme="majorHAnsi" w:hAnsiTheme="majorHAnsi" w:cs="Arial"/>
          <w:color w:val="333333"/>
          <w:szCs w:val="20"/>
          <w:shd w:val="clear" w:color="auto" w:fill="FFFFFF"/>
        </w:rPr>
        <w:t> </w:t>
      </w:r>
      <w:r w:rsidR="009241B2" w:rsidRPr="005C6956">
        <w:rPr>
          <w:rStyle w:val="uworddic"/>
          <w:rFonts w:asciiTheme="majorHAnsi" w:eastAsiaTheme="majorHAnsi" w:hAnsiTheme="majorHAnsi" w:cs="Arial"/>
          <w:color w:val="333333"/>
          <w:szCs w:val="20"/>
          <w:shd w:val="clear" w:color="auto" w:fill="FFFFFF"/>
        </w:rPr>
        <w:t>명이</w:t>
      </w:r>
      <w:r w:rsidR="009241B2" w:rsidRPr="005C6956">
        <w:rPr>
          <w:rFonts w:asciiTheme="majorHAnsi" w:eastAsiaTheme="majorHAnsi" w:hAnsiTheme="majorHAnsi" w:cs="Arial"/>
          <w:color w:val="333333"/>
          <w:szCs w:val="20"/>
          <w:shd w:val="clear" w:color="auto" w:fill="FFFFFF"/>
        </w:rPr>
        <w:t> </w:t>
      </w:r>
      <w:r w:rsidR="009241B2" w:rsidRPr="005C6956">
        <w:rPr>
          <w:rStyle w:val="uworddic"/>
          <w:rFonts w:asciiTheme="majorHAnsi" w:eastAsiaTheme="majorHAnsi" w:hAnsiTheme="majorHAnsi" w:cs="Arial"/>
          <w:color w:val="333333"/>
          <w:szCs w:val="20"/>
          <w:shd w:val="clear" w:color="auto" w:fill="FFFFFF"/>
        </w:rPr>
        <w:t>가임</w:t>
      </w:r>
      <w:r w:rsidR="009241B2" w:rsidRPr="005C6956">
        <w:rPr>
          <w:rFonts w:asciiTheme="majorHAnsi" w:eastAsiaTheme="majorHAnsi" w:hAnsiTheme="majorHAnsi" w:cs="Arial"/>
          <w:color w:val="333333"/>
          <w:szCs w:val="20"/>
          <w:shd w:val="clear" w:color="auto" w:fill="FFFFFF"/>
        </w:rPr>
        <w:t> </w:t>
      </w:r>
      <w:r w:rsidR="009241B2" w:rsidRPr="005C6956">
        <w:rPr>
          <w:rStyle w:val="uworddic"/>
          <w:rFonts w:asciiTheme="majorHAnsi" w:eastAsiaTheme="majorHAnsi" w:hAnsiTheme="majorHAnsi" w:cs="Arial"/>
          <w:color w:val="333333"/>
          <w:szCs w:val="20"/>
          <w:shd w:val="clear" w:color="auto" w:fill="FFFFFF"/>
        </w:rPr>
        <w:t>기간에</w:t>
      </w:r>
      <w:r w:rsidR="009241B2" w:rsidRPr="005C6956">
        <w:rPr>
          <w:rFonts w:asciiTheme="majorHAnsi" w:eastAsiaTheme="majorHAnsi" w:hAnsiTheme="majorHAnsi" w:cs="Arial"/>
          <w:color w:val="333333"/>
          <w:szCs w:val="20"/>
          <w:shd w:val="clear" w:color="auto" w:fill="FFFFFF"/>
        </w:rPr>
        <w:t> </w:t>
      </w:r>
      <w:r w:rsidR="009241B2" w:rsidRPr="005C6956">
        <w:rPr>
          <w:rStyle w:val="uworddic"/>
          <w:rFonts w:asciiTheme="majorHAnsi" w:eastAsiaTheme="majorHAnsi" w:hAnsiTheme="majorHAnsi" w:cs="Arial"/>
          <w:color w:val="333333"/>
          <w:szCs w:val="20"/>
          <w:shd w:val="clear" w:color="auto" w:fill="FFFFFF"/>
        </w:rPr>
        <w:t>낳을</w:t>
      </w:r>
      <w:r w:rsidR="009241B2" w:rsidRPr="005C6956">
        <w:rPr>
          <w:rFonts w:asciiTheme="majorHAnsi" w:eastAsiaTheme="majorHAnsi" w:hAnsiTheme="majorHAnsi" w:cs="Arial"/>
          <w:color w:val="333333"/>
          <w:szCs w:val="20"/>
          <w:shd w:val="clear" w:color="auto" w:fill="FFFFFF"/>
        </w:rPr>
        <w:t> </w:t>
      </w:r>
      <w:r w:rsidR="009241B2" w:rsidRPr="005C6956">
        <w:rPr>
          <w:rStyle w:val="uworddic"/>
          <w:rFonts w:asciiTheme="majorHAnsi" w:eastAsiaTheme="majorHAnsi" w:hAnsiTheme="majorHAnsi" w:cs="Arial"/>
          <w:color w:val="333333"/>
          <w:szCs w:val="20"/>
          <w:shd w:val="clear" w:color="auto" w:fill="FFFFFF"/>
        </w:rPr>
        <w:t>것으로</w:t>
      </w:r>
      <w:r w:rsidR="009241B2" w:rsidRPr="005C6956">
        <w:rPr>
          <w:rFonts w:asciiTheme="majorHAnsi" w:eastAsiaTheme="majorHAnsi" w:hAnsiTheme="majorHAnsi" w:cs="Arial"/>
          <w:color w:val="333333"/>
          <w:szCs w:val="20"/>
          <w:shd w:val="clear" w:color="auto" w:fill="FFFFFF"/>
        </w:rPr>
        <w:t> </w:t>
      </w:r>
      <w:r w:rsidR="009241B2" w:rsidRPr="005C6956">
        <w:rPr>
          <w:rStyle w:val="uworddic"/>
          <w:rFonts w:asciiTheme="majorHAnsi" w:eastAsiaTheme="majorHAnsi" w:hAnsiTheme="majorHAnsi" w:cs="Arial"/>
          <w:color w:val="333333"/>
          <w:szCs w:val="20"/>
          <w:shd w:val="clear" w:color="auto" w:fill="FFFFFF"/>
        </w:rPr>
        <w:t>예상되는</w:t>
      </w:r>
      <w:r w:rsidR="009241B2" w:rsidRPr="005C6956">
        <w:rPr>
          <w:rFonts w:asciiTheme="majorHAnsi" w:eastAsiaTheme="majorHAnsi" w:hAnsiTheme="majorHAnsi" w:cs="Arial"/>
          <w:color w:val="333333"/>
          <w:szCs w:val="20"/>
          <w:shd w:val="clear" w:color="auto" w:fill="FFFFFF"/>
        </w:rPr>
        <w:t> </w:t>
      </w:r>
      <w:r w:rsidR="009241B2" w:rsidRPr="005C6956">
        <w:rPr>
          <w:rStyle w:val="uworddic"/>
          <w:rFonts w:asciiTheme="majorHAnsi" w:eastAsiaTheme="majorHAnsi" w:hAnsiTheme="majorHAnsi" w:cs="Arial"/>
          <w:color w:val="333333"/>
          <w:szCs w:val="20"/>
          <w:shd w:val="clear" w:color="auto" w:fill="FFFFFF"/>
        </w:rPr>
        <w:t>평균</w:t>
      </w:r>
      <w:r w:rsidR="009241B2" w:rsidRPr="005C6956">
        <w:rPr>
          <w:rFonts w:asciiTheme="majorHAnsi" w:eastAsiaTheme="majorHAnsi" w:hAnsiTheme="majorHAnsi" w:cs="Arial"/>
          <w:color w:val="333333"/>
          <w:szCs w:val="20"/>
          <w:shd w:val="clear" w:color="auto" w:fill="FFFFFF"/>
        </w:rPr>
        <w:t> </w:t>
      </w:r>
      <w:r w:rsidR="009241B2" w:rsidRPr="005C6956">
        <w:rPr>
          <w:rStyle w:val="uworddic"/>
          <w:rFonts w:asciiTheme="majorHAnsi" w:eastAsiaTheme="majorHAnsi" w:hAnsiTheme="majorHAnsi" w:cs="Arial"/>
          <w:color w:val="333333"/>
          <w:szCs w:val="20"/>
          <w:shd w:val="clear" w:color="auto" w:fill="FFFFFF"/>
        </w:rPr>
        <w:t>자녀</w:t>
      </w:r>
      <w:r w:rsidR="009241B2" w:rsidRPr="005C6956">
        <w:rPr>
          <w:rFonts w:asciiTheme="majorHAnsi" w:eastAsiaTheme="majorHAnsi" w:hAnsiTheme="majorHAnsi" w:cs="Arial"/>
          <w:color w:val="333333"/>
          <w:szCs w:val="20"/>
          <w:shd w:val="clear" w:color="auto" w:fill="FFFFFF"/>
        </w:rPr>
        <w:t> </w:t>
      </w:r>
      <w:r w:rsidR="009241B2" w:rsidRPr="005C6956">
        <w:rPr>
          <w:rStyle w:val="uworddic"/>
          <w:rFonts w:asciiTheme="majorHAnsi" w:eastAsiaTheme="majorHAnsi" w:hAnsiTheme="majorHAnsi" w:cs="Arial"/>
          <w:color w:val="333333"/>
          <w:szCs w:val="20"/>
          <w:shd w:val="clear" w:color="auto" w:fill="FFFFFF"/>
        </w:rPr>
        <w:t>수</w:t>
      </w:r>
      <w:r w:rsidR="009241B2" w:rsidRPr="005C6956">
        <w:rPr>
          <w:rFonts w:asciiTheme="majorHAnsi" w:eastAsiaTheme="majorHAnsi" w:hAnsiTheme="majorHAnsi" w:cs="Arial"/>
          <w:color w:val="333333"/>
          <w:szCs w:val="20"/>
          <w:shd w:val="clear" w:color="auto" w:fill="FFFFFF"/>
        </w:rPr>
        <w:t>. </w:t>
      </w:r>
      <w:r w:rsidR="00002803">
        <w:rPr>
          <w:rStyle w:val="uworddic"/>
          <w:rFonts w:asciiTheme="majorHAnsi" w:eastAsiaTheme="majorHAnsi" w:hAnsiTheme="majorHAnsi" w:cs="Arial" w:hint="eastAsia"/>
          <w:color w:val="333333"/>
          <w:szCs w:val="20"/>
          <w:shd w:val="clear" w:color="auto" w:fill="FFFFFF"/>
        </w:rPr>
        <w:t>출산이</w:t>
      </w:r>
      <w:r w:rsidR="009241B2" w:rsidRPr="005C6956">
        <w:rPr>
          <w:rFonts w:asciiTheme="majorHAnsi" w:eastAsiaTheme="majorHAnsi" w:hAnsiTheme="majorHAnsi" w:cs="Arial"/>
          <w:color w:val="333333"/>
          <w:szCs w:val="20"/>
          <w:shd w:val="clear" w:color="auto" w:fill="FFFFFF"/>
        </w:rPr>
        <w:t> </w:t>
      </w:r>
      <w:r w:rsidR="009241B2" w:rsidRPr="005C6956">
        <w:rPr>
          <w:rStyle w:val="uworddic"/>
          <w:rFonts w:asciiTheme="majorHAnsi" w:eastAsiaTheme="majorHAnsi" w:hAnsiTheme="majorHAnsi" w:cs="Arial"/>
          <w:color w:val="333333"/>
          <w:szCs w:val="20"/>
          <w:shd w:val="clear" w:color="auto" w:fill="FFFFFF"/>
        </w:rPr>
        <w:t>가능한</w:t>
      </w:r>
      <w:r w:rsidR="009241B2" w:rsidRPr="005C6956">
        <w:rPr>
          <w:rFonts w:asciiTheme="majorHAnsi" w:eastAsiaTheme="majorHAnsi" w:hAnsiTheme="majorHAnsi" w:cs="Arial"/>
          <w:color w:val="333333"/>
          <w:szCs w:val="20"/>
          <w:shd w:val="clear" w:color="auto" w:fill="FFFFFF"/>
        </w:rPr>
        <w:t> </w:t>
      </w:r>
      <w:r w:rsidR="009241B2" w:rsidRPr="005C6956">
        <w:rPr>
          <w:rStyle w:val="uworddic"/>
          <w:rFonts w:asciiTheme="majorHAnsi" w:eastAsiaTheme="majorHAnsi" w:hAnsiTheme="majorHAnsi" w:cs="Arial"/>
          <w:color w:val="333333"/>
          <w:szCs w:val="20"/>
          <w:shd w:val="clear" w:color="auto" w:fill="FFFFFF"/>
        </w:rPr>
        <w:t>연령대인</w:t>
      </w:r>
      <w:r w:rsidR="009241B2" w:rsidRPr="005C6956">
        <w:rPr>
          <w:rFonts w:asciiTheme="majorHAnsi" w:eastAsiaTheme="majorHAnsi" w:hAnsiTheme="majorHAnsi" w:cs="Arial"/>
          <w:color w:val="333333"/>
          <w:szCs w:val="20"/>
          <w:shd w:val="clear" w:color="auto" w:fill="FFFFFF"/>
        </w:rPr>
        <w:t> 15</w:t>
      </w:r>
      <w:r w:rsidR="009241B2" w:rsidRPr="005C6956">
        <w:rPr>
          <w:rStyle w:val="uworddic"/>
          <w:rFonts w:asciiTheme="majorHAnsi" w:eastAsiaTheme="majorHAnsi" w:hAnsiTheme="majorHAnsi" w:cs="Arial"/>
          <w:color w:val="333333"/>
          <w:szCs w:val="20"/>
          <w:shd w:val="clear" w:color="auto" w:fill="FFFFFF"/>
        </w:rPr>
        <w:t>세부터</w:t>
      </w:r>
      <w:r w:rsidR="009241B2" w:rsidRPr="005C6956">
        <w:rPr>
          <w:rFonts w:asciiTheme="majorHAnsi" w:eastAsiaTheme="majorHAnsi" w:hAnsiTheme="majorHAnsi" w:cs="Arial"/>
          <w:color w:val="333333"/>
          <w:szCs w:val="20"/>
          <w:shd w:val="clear" w:color="auto" w:fill="FFFFFF"/>
        </w:rPr>
        <w:t> 49</w:t>
      </w:r>
      <w:r w:rsidR="009241B2" w:rsidRPr="005C6956">
        <w:rPr>
          <w:rStyle w:val="uworddic"/>
          <w:rFonts w:asciiTheme="majorHAnsi" w:eastAsiaTheme="majorHAnsi" w:hAnsiTheme="majorHAnsi" w:cs="Arial"/>
          <w:color w:val="333333"/>
          <w:szCs w:val="20"/>
          <w:shd w:val="clear" w:color="auto" w:fill="FFFFFF"/>
        </w:rPr>
        <w:t>세까지를</w:t>
      </w:r>
      <w:r w:rsidR="009241B2" w:rsidRPr="005C6956">
        <w:rPr>
          <w:rFonts w:asciiTheme="majorHAnsi" w:eastAsiaTheme="majorHAnsi" w:hAnsiTheme="majorHAnsi" w:cs="Arial"/>
          <w:color w:val="333333"/>
          <w:szCs w:val="20"/>
          <w:shd w:val="clear" w:color="auto" w:fill="FFFFFF"/>
        </w:rPr>
        <w:t> </w:t>
      </w:r>
      <w:r w:rsidR="009241B2" w:rsidRPr="005C6956">
        <w:rPr>
          <w:rStyle w:val="uworddic"/>
          <w:rFonts w:asciiTheme="majorHAnsi" w:eastAsiaTheme="majorHAnsi" w:hAnsiTheme="majorHAnsi" w:cs="Arial"/>
          <w:color w:val="333333"/>
          <w:szCs w:val="20"/>
          <w:shd w:val="clear" w:color="auto" w:fill="FFFFFF"/>
        </w:rPr>
        <w:t>기준으로</w:t>
      </w:r>
      <w:r w:rsidR="009241B2" w:rsidRPr="005C6956">
        <w:rPr>
          <w:rFonts w:asciiTheme="majorHAnsi" w:eastAsiaTheme="majorHAnsi" w:hAnsiTheme="majorHAnsi" w:cs="Arial"/>
          <w:color w:val="333333"/>
          <w:szCs w:val="20"/>
          <w:shd w:val="clear" w:color="auto" w:fill="FFFFFF"/>
        </w:rPr>
        <w:t> </w:t>
      </w:r>
      <w:r w:rsidR="009241B2" w:rsidRPr="005C6956">
        <w:rPr>
          <w:rStyle w:val="uworddic"/>
          <w:rFonts w:asciiTheme="majorHAnsi" w:eastAsiaTheme="majorHAnsi" w:hAnsiTheme="majorHAnsi" w:cs="Arial"/>
          <w:color w:val="333333"/>
          <w:szCs w:val="20"/>
          <w:shd w:val="clear" w:color="auto" w:fill="FFFFFF"/>
        </w:rPr>
        <w:t>한다</w:t>
      </w:r>
      <w:r w:rsidR="009241B2" w:rsidRPr="005C6956">
        <w:rPr>
          <w:rFonts w:asciiTheme="majorHAnsi" w:eastAsiaTheme="majorHAnsi" w:hAnsiTheme="majorHAnsi" w:cs="Arial"/>
          <w:color w:val="333333"/>
          <w:szCs w:val="20"/>
          <w:shd w:val="clear" w:color="auto" w:fill="FFFFFF"/>
        </w:rPr>
        <w:t>.</w:t>
      </w:r>
      <w:r w:rsidR="009241B2" w:rsidRPr="005C6956">
        <w:rPr>
          <w:rFonts w:asciiTheme="majorHAnsi" w:eastAsiaTheme="majorHAnsi" w:hAnsiTheme="majorHAnsi" w:cs="Arial"/>
          <w:color w:val="333333"/>
          <w:szCs w:val="20"/>
          <w:shd w:val="clear" w:color="auto" w:fill="FFFFFF"/>
        </w:rPr>
        <w:t>)</w:t>
      </w:r>
      <w:r w:rsidRPr="005C6956">
        <w:rPr>
          <w:rFonts w:asciiTheme="majorHAnsi" w:eastAsiaTheme="majorHAnsi" w:hAnsiTheme="majorHAnsi" w:hint="eastAsia"/>
          <w:color w:val="1E1E1E"/>
          <w:spacing w:val="-6"/>
          <w:szCs w:val="20"/>
          <w:shd w:val="clear" w:color="auto" w:fill="FFFFFF"/>
        </w:rPr>
        <w:t xml:space="preserve">이 </w:t>
      </w:r>
      <w:r w:rsidRPr="005C6956">
        <w:rPr>
          <w:rFonts w:asciiTheme="majorHAnsi" w:eastAsiaTheme="majorHAnsi" w:hAnsiTheme="majorHAnsi"/>
          <w:color w:val="1E1E1E"/>
          <w:spacing w:val="-6"/>
          <w:szCs w:val="20"/>
          <w:shd w:val="clear" w:color="auto" w:fill="FFFFFF"/>
        </w:rPr>
        <w:t>0.78%</w:t>
      </w:r>
      <w:r w:rsidRPr="005C6956">
        <w:rPr>
          <w:rFonts w:asciiTheme="majorHAnsi" w:eastAsiaTheme="majorHAnsi" w:hAnsiTheme="majorHAnsi" w:hint="eastAsia"/>
          <w:color w:val="1E1E1E"/>
          <w:spacing w:val="-6"/>
          <w:szCs w:val="20"/>
          <w:shd w:val="clear" w:color="auto" w:fill="FFFFFF"/>
        </w:rPr>
        <w:t>인</w:t>
      </w:r>
      <w:r w:rsidRPr="005C6956">
        <w:rPr>
          <w:rFonts w:asciiTheme="majorHAnsi" w:eastAsiaTheme="majorHAnsi" w:hAnsiTheme="majorHAnsi"/>
          <w:color w:val="1E1E1E"/>
          <w:spacing w:val="-6"/>
          <w:szCs w:val="20"/>
          <w:shd w:val="clear" w:color="auto" w:fill="FFFFFF"/>
        </w:rPr>
        <w:t xml:space="preserve"> </w:t>
      </w:r>
      <w:r w:rsidR="009241B2" w:rsidRPr="005C6956">
        <w:rPr>
          <w:rFonts w:asciiTheme="majorHAnsi" w:eastAsiaTheme="majorHAnsi" w:hAnsiTheme="majorHAnsi" w:hint="eastAsia"/>
          <w:color w:val="1E1E1E"/>
          <w:spacing w:val="-6"/>
          <w:szCs w:val="20"/>
          <w:shd w:val="clear" w:color="auto" w:fill="FFFFFF"/>
        </w:rPr>
        <w:t>현 상황에서 높은 소득대체율을 유지할 수 없기에 국민연금은 미래에 보상받을 수 없는 구조입니다.</w:t>
      </w:r>
      <w:r w:rsidR="009241B2" w:rsidRPr="005C6956">
        <w:rPr>
          <w:rFonts w:asciiTheme="majorHAnsi" w:eastAsiaTheme="majorHAnsi" w:hAnsiTheme="majorHAnsi"/>
          <w:color w:val="1E1E1E"/>
          <w:spacing w:val="-6"/>
          <w:szCs w:val="20"/>
          <w:shd w:val="clear" w:color="auto" w:fill="FFFFFF"/>
        </w:rPr>
        <w:t xml:space="preserve"> </w:t>
      </w:r>
    </w:p>
    <w:p w14:paraId="1A237A0C" w14:textId="77777777" w:rsidR="009241B2" w:rsidRPr="005C6956" w:rsidRDefault="009241B2" w:rsidP="00C233CA">
      <w:pPr>
        <w:widowControl/>
        <w:wordWrap/>
        <w:autoSpaceDE/>
        <w:autoSpaceDN/>
        <w:spacing w:line="240" w:lineRule="auto"/>
        <w:jc w:val="left"/>
        <w:rPr>
          <w:rFonts w:asciiTheme="majorHAnsi" w:eastAsiaTheme="majorHAnsi" w:hAnsiTheme="majorHAnsi"/>
          <w:color w:val="1E1E1E"/>
          <w:spacing w:val="-6"/>
          <w:szCs w:val="20"/>
          <w:shd w:val="clear" w:color="auto" w:fill="FFFFFF"/>
        </w:rPr>
      </w:pPr>
    </w:p>
    <w:p w14:paraId="4D6D3137" w14:textId="77777777" w:rsidR="009241B2" w:rsidRPr="005C6956" w:rsidRDefault="009241B2" w:rsidP="00C233CA">
      <w:pPr>
        <w:widowControl/>
        <w:wordWrap/>
        <w:autoSpaceDE/>
        <w:autoSpaceDN/>
        <w:spacing w:line="240" w:lineRule="auto"/>
        <w:jc w:val="left"/>
        <w:rPr>
          <w:rFonts w:asciiTheme="majorHAnsi" w:eastAsiaTheme="majorHAnsi" w:hAnsiTheme="majorHAnsi"/>
          <w:color w:val="1E1E1E"/>
          <w:spacing w:val="-6"/>
          <w:szCs w:val="20"/>
          <w:shd w:val="clear" w:color="auto" w:fill="FFFFFF"/>
        </w:rPr>
      </w:pPr>
      <w:r w:rsidRPr="005C6956">
        <w:rPr>
          <w:rFonts w:asciiTheme="majorHAnsi" w:eastAsiaTheme="majorHAnsi" w:hAnsiTheme="majorHAnsi" w:hint="eastAsia"/>
          <w:color w:val="1E1E1E"/>
          <w:spacing w:val="-6"/>
          <w:szCs w:val="20"/>
          <w:shd w:val="clear" w:color="auto" w:fill="FFFFFF"/>
        </w:rPr>
        <w:t xml:space="preserve"> 혹자는 국민연금을 해결하기 위해 스웨덴과 같이 보험료율을 상승시켜</w:t>
      </w:r>
      <w:r w:rsidRPr="005C6956">
        <w:rPr>
          <w:rFonts w:asciiTheme="majorHAnsi" w:eastAsiaTheme="majorHAnsi" w:hAnsiTheme="majorHAnsi"/>
          <w:color w:val="1E1E1E"/>
          <w:spacing w:val="-6"/>
          <w:szCs w:val="20"/>
          <w:shd w:val="clear" w:color="auto" w:fill="FFFFFF"/>
        </w:rPr>
        <w:t xml:space="preserve"> </w:t>
      </w:r>
      <w:r w:rsidRPr="005C6956">
        <w:rPr>
          <w:rFonts w:asciiTheme="majorHAnsi" w:eastAsiaTheme="majorHAnsi" w:hAnsiTheme="majorHAnsi" w:hint="eastAsia"/>
          <w:color w:val="1E1E1E"/>
          <w:spacing w:val="-6"/>
          <w:szCs w:val="20"/>
          <w:shd w:val="clear" w:color="auto" w:fill="FFFFFF"/>
        </w:rPr>
        <w:t>그 일부분을 자유 의사에 맡겨 주식이나 개인투자를 할 수 있게 하자고 주장할 수 있습니다.</w:t>
      </w:r>
      <w:r w:rsidRPr="005C6956">
        <w:rPr>
          <w:rFonts w:asciiTheme="majorHAnsi" w:eastAsiaTheme="majorHAnsi" w:hAnsiTheme="majorHAnsi"/>
          <w:color w:val="1E1E1E"/>
          <w:spacing w:val="-6"/>
          <w:szCs w:val="20"/>
          <w:shd w:val="clear" w:color="auto" w:fill="FFFFFF"/>
        </w:rPr>
        <w:t xml:space="preserve"> </w:t>
      </w:r>
    </w:p>
    <w:p w14:paraId="556E16F0" w14:textId="5BEE1EE7" w:rsidR="009241B2" w:rsidRPr="005C6956" w:rsidRDefault="008923C9" w:rsidP="009241B2">
      <w:pPr>
        <w:widowControl/>
        <w:wordWrap/>
        <w:autoSpaceDE/>
        <w:autoSpaceDN/>
        <w:spacing w:line="240" w:lineRule="auto"/>
        <w:ind w:leftChars="150" w:left="300" w:rightChars="150" w:right="300"/>
        <w:jc w:val="left"/>
        <w:rPr>
          <w:rFonts w:asciiTheme="majorHAnsi" w:eastAsiaTheme="majorHAnsi" w:hAnsiTheme="majorHAnsi"/>
          <w:color w:val="1E1E1E"/>
          <w:spacing w:val="-6"/>
          <w:sz w:val="18"/>
          <w:szCs w:val="18"/>
          <w:shd w:val="clear" w:color="auto" w:fill="FFFFFF"/>
        </w:rPr>
      </w:pPr>
      <w:r>
        <w:rPr>
          <w:rFonts w:asciiTheme="majorHAnsi" w:eastAsiaTheme="majorHAnsi" w:hAnsiTheme="majorHAnsi" w:hint="eastAsia"/>
          <w:color w:val="1E1E1E"/>
          <w:spacing w:val="-6"/>
          <w:sz w:val="18"/>
          <w:szCs w:val="18"/>
          <w:shd w:val="clear" w:color="auto" w:fill="FFFFFF"/>
        </w:rPr>
        <w:t>1</w:t>
      </w:r>
      <w:r>
        <w:rPr>
          <w:rFonts w:asciiTheme="majorHAnsi" w:eastAsiaTheme="majorHAnsi" w:hAnsiTheme="majorHAnsi"/>
          <w:color w:val="1E1E1E"/>
          <w:spacing w:val="-6"/>
          <w:sz w:val="18"/>
          <w:szCs w:val="18"/>
          <w:shd w:val="clear" w:color="auto" w:fill="FFFFFF"/>
        </w:rPr>
        <w:t>3)</w:t>
      </w:r>
      <w:r w:rsidR="009241B2" w:rsidRPr="005C6956">
        <w:rPr>
          <w:rFonts w:asciiTheme="majorHAnsi" w:eastAsiaTheme="majorHAnsi" w:hAnsiTheme="majorHAnsi" w:hint="eastAsia"/>
          <w:color w:val="1E1E1E"/>
          <w:spacing w:val="-6"/>
          <w:sz w:val="18"/>
          <w:szCs w:val="18"/>
          <w:shd w:val="clear" w:color="auto" w:fill="FFFFFF"/>
        </w:rPr>
        <w:t>두</w:t>
      </w:r>
      <w:r w:rsidR="009241B2" w:rsidRPr="005C6956">
        <w:rPr>
          <w:rFonts w:asciiTheme="majorHAnsi" w:eastAsiaTheme="majorHAnsi" w:hAnsiTheme="majorHAnsi"/>
          <w:color w:val="1E1E1E"/>
          <w:spacing w:val="-6"/>
          <w:sz w:val="18"/>
          <w:szCs w:val="18"/>
          <w:shd w:val="clear" w:color="auto" w:fill="FFFFFF"/>
        </w:rPr>
        <w:t xml:space="preserve"> 번째는 초과연금보혐료 적립금제도(The premium reserve scheme)이다. 이는 가입자가 부담하는 연금보험료 18.5% 가운데 NDC제도로 가는 16%외에 나머지 2.5%는 보험료 납부자 개인의 초과연금보험료계정에 따로 적립되는 것이다. 연금 가입자는 이 기금으로 주식이나 채권에 투자하는 등 본인이 원하는대로 운용할 수 있다.</w:t>
      </w:r>
      <w:r w:rsidR="009241B2" w:rsidRPr="005C6956">
        <w:rPr>
          <w:rFonts w:asciiTheme="majorHAnsi" w:eastAsiaTheme="majorHAnsi" w:hAnsiTheme="majorHAnsi" w:hint="eastAsia"/>
          <w:color w:val="1E1E1E"/>
          <w:spacing w:val="-6"/>
          <w:sz w:val="18"/>
          <w:szCs w:val="18"/>
          <w:shd w:val="clear" w:color="auto" w:fill="FFFFFF"/>
        </w:rPr>
        <w:t xml:space="preserve"> </w:t>
      </w:r>
    </w:p>
    <w:p w14:paraId="3A3F2C06" w14:textId="77777777" w:rsidR="009241B2" w:rsidRPr="005C6956" w:rsidRDefault="009241B2" w:rsidP="009241B2">
      <w:pPr>
        <w:widowControl/>
        <w:wordWrap/>
        <w:autoSpaceDE/>
        <w:autoSpaceDN/>
        <w:spacing w:line="240" w:lineRule="auto"/>
        <w:ind w:leftChars="150" w:left="300" w:rightChars="150" w:right="300"/>
        <w:jc w:val="left"/>
        <w:rPr>
          <w:rFonts w:asciiTheme="majorHAnsi" w:eastAsiaTheme="majorHAnsi" w:hAnsiTheme="majorHAnsi"/>
          <w:spacing w:val="20"/>
          <w:szCs w:val="20"/>
        </w:rPr>
      </w:pPr>
    </w:p>
    <w:p w14:paraId="31A5F9E8" w14:textId="6B5C05FB" w:rsidR="005C6956" w:rsidRPr="005C6956" w:rsidRDefault="009241B2" w:rsidP="009241B2">
      <w:pPr>
        <w:widowControl/>
        <w:wordWrap/>
        <w:autoSpaceDE/>
        <w:autoSpaceDN/>
        <w:spacing w:line="240" w:lineRule="auto"/>
        <w:jc w:val="left"/>
        <w:rPr>
          <w:rFonts w:asciiTheme="majorHAnsi" w:eastAsiaTheme="majorHAnsi" w:hAnsiTheme="majorHAnsi"/>
          <w:spacing w:val="20"/>
          <w:szCs w:val="20"/>
        </w:rPr>
      </w:pPr>
      <w:r w:rsidRPr="005C6956">
        <w:rPr>
          <w:rFonts w:asciiTheme="majorHAnsi" w:eastAsiaTheme="majorHAnsi" w:hAnsiTheme="majorHAnsi" w:hint="eastAsia"/>
          <w:spacing w:val="20"/>
          <w:szCs w:val="20"/>
        </w:rPr>
        <w:t xml:space="preserve">하지만 이를 시행할 경우 높은 보험료율로 인해 현재 세대의 </w:t>
      </w:r>
      <w:r w:rsidR="005C6956" w:rsidRPr="005C6956">
        <w:rPr>
          <w:rFonts w:asciiTheme="majorHAnsi" w:eastAsiaTheme="majorHAnsi" w:hAnsiTheme="majorHAnsi" w:hint="eastAsia"/>
          <w:spacing w:val="20"/>
          <w:szCs w:val="20"/>
        </w:rPr>
        <w:t xml:space="preserve">부담과 </w:t>
      </w:r>
      <w:r w:rsidRPr="005C6956">
        <w:rPr>
          <w:rFonts w:asciiTheme="majorHAnsi" w:eastAsiaTheme="majorHAnsi" w:hAnsiTheme="majorHAnsi" w:hint="eastAsia"/>
          <w:spacing w:val="20"/>
          <w:szCs w:val="20"/>
        </w:rPr>
        <w:t>불만이 커져 유지하기 힘들 것입니다.</w:t>
      </w:r>
      <w:r w:rsidRPr="005C6956">
        <w:rPr>
          <w:rFonts w:asciiTheme="majorHAnsi" w:eastAsiaTheme="majorHAnsi" w:hAnsiTheme="majorHAnsi"/>
          <w:spacing w:val="20"/>
          <w:szCs w:val="20"/>
        </w:rPr>
        <w:t xml:space="preserve"> </w:t>
      </w:r>
      <w:r w:rsidRPr="005C6956">
        <w:rPr>
          <w:rFonts w:asciiTheme="majorHAnsi" w:eastAsiaTheme="majorHAnsi" w:hAnsiTheme="majorHAnsi" w:hint="eastAsia"/>
          <w:spacing w:val="20"/>
          <w:szCs w:val="20"/>
        </w:rPr>
        <w:t xml:space="preserve">반대로 보험료율을 유지하고 소득대체율을 낮춘다면 </w:t>
      </w:r>
      <w:r w:rsidR="005C6956" w:rsidRPr="005C6956">
        <w:rPr>
          <w:rFonts w:asciiTheme="majorHAnsi" w:eastAsiaTheme="majorHAnsi" w:hAnsiTheme="majorHAnsi" w:hint="eastAsia"/>
          <w:spacing w:val="20"/>
          <w:szCs w:val="20"/>
        </w:rPr>
        <w:t>국민연금 개정 전까지 납부해온 국민들의 반발이 클 것입니다. 또는 프랑스와 같이 국민연금 수령 시기를 늦추어 해결한다고 주장할 수 있습니다.</w:t>
      </w:r>
      <w:r w:rsidR="005C6956" w:rsidRPr="005C6956">
        <w:rPr>
          <w:rFonts w:asciiTheme="majorHAnsi" w:eastAsiaTheme="majorHAnsi" w:hAnsiTheme="majorHAnsi"/>
          <w:spacing w:val="20"/>
          <w:szCs w:val="20"/>
        </w:rPr>
        <w:t xml:space="preserve"> </w:t>
      </w:r>
      <w:r w:rsidR="005C6956" w:rsidRPr="005C6956">
        <w:rPr>
          <w:rFonts w:asciiTheme="majorHAnsi" w:eastAsiaTheme="majorHAnsi" w:hAnsiTheme="majorHAnsi" w:hint="eastAsia"/>
          <w:spacing w:val="20"/>
          <w:szCs w:val="20"/>
        </w:rPr>
        <w:t>이 경우 국민연금을 일시적으로 유지할 수 있겠지만 노동인구 문제는 해결하지 못해 결국 국민연금 고갈 문제에 직면할 것입니다.</w:t>
      </w:r>
      <w:r w:rsidR="005C6956" w:rsidRPr="005C6956">
        <w:rPr>
          <w:rFonts w:asciiTheme="majorHAnsi" w:eastAsiaTheme="majorHAnsi" w:hAnsiTheme="majorHAnsi"/>
          <w:spacing w:val="20"/>
          <w:szCs w:val="20"/>
        </w:rPr>
        <w:t xml:space="preserve"> </w:t>
      </w:r>
      <w:r w:rsidR="005C6956" w:rsidRPr="005C6956">
        <w:rPr>
          <w:rFonts w:asciiTheme="majorHAnsi" w:eastAsiaTheme="majorHAnsi" w:hAnsiTheme="majorHAnsi" w:hint="eastAsia"/>
          <w:spacing w:val="20"/>
          <w:szCs w:val="20"/>
        </w:rPr>
        <w:t>국민연금의 보험료율,</w:t>
      </w:r>
      <w:r w:rsidR="005C6956" w:rsidRPr="005C6956">
        <w:rPr>
          <w:rFonts w:asciiTheme="majorHAnsi" w:eastAsiaTheme="majorHAnsi" w:hAnsiTheme="majorHAnsi"/>
          <w:spacing w:val="20"/>
          <w:szCs w:val="20"/>
        </w:rPr>
        <w:t xml:space="preserve"> </w:t>
      </w:r>
      <w:r w:rsidR="005C6956" w:rsidRPr="005C6956">
        <w:rPr>
          <w:rFonts w:asciiTheme="majorHAnsi" w:eastAsiaTheme="majorHAnsi" w:hAnsiTheme="majorHAnsi" w:hint="eastAsia"/>
          <w:spacing w:val="20"/>
          <w:szCs w:val="20"/>
        </w:rPr>
        <w:t>소득대체율을 개정하기 힘든 상황에서 노동인구도 유지하기 어려운 현재,</w:t>
      </w:r>
      <w:r w:rsidR="005C6956" w:rsidRPr="005C6956">
        <w:rPr>
          <w:rFonts w:asciiTheme="majorHAnsi" w:eastAsiaTheme="majorHAnsi" w:hAnsiTheme="majorHAnsi"/>
          <w:spacing w:val="20"/>
          <w:szCs w:val="20"/>
        </w:rPr>
        <w:t xml:space="preserve"> </w:t>
      </w:r>
      <w:r w:rsidR="005C6956" w:rsidRPr="005C6956">
        <w:rPr>
          <w:rFonts w:asciiTheme="majorHAnsi" w:eastAsiaTheme="majorHAnsi" w:hAnsiTheme="majorHAnsi" w:hint="eastAsia"/>
          <w:spacing w:val="20"/>
          <w:szCs w:val="20"/>
        </w:rPr>
        <w:t>국민연금을 해결하기 위해서는 강제납입을 개인의 의사에 따른 납부로 개정하여 해결합니다.</w:t>
      </w:r>
      <w:r w:rsidR="005C6956" w:rsidRPr="005C6956">
        <w:rPr>
          <w:rFonts w:asciiTheme="majorHAnsi" w:eastAsiaTheme="majorHAnsi" w:hAnsiTheme="majorHAnsi"/>
          <w:spacing w:val="20"/>
          <w:szCs w:val="20"/>
        </w:rPr>
        <w:t xml:space="preserve"> </w:t>
      </w:r>
      <w:r w:rsidR="005C6956" w:rsidRPr="005C6956">
        <w:rPr>
          <w:rFonts w:asciiTheme="majorHAnsi" w:eastAsiaTheme="majorHAnsi" w:hAnsiTheme="majorHAnsi" w:hint="eastAsia"/>
          <w:spacing w:val="20"/>
          <w:szCs w:val="20"/>
        </w:rPr>
        <w:t>만약 지금까지 납부해온 이들에게 반환해야 한다면 희망자들이 납부해온 연금을 물가상승률을 반영하여 반환해 해결합니다.</w:t>
      </w:r>
      <w:r w:rsidR="005C6956" w:rsidRPr="005C6956">
        <w:rPr>
          <w:rFonts w:asciiTheme="majorHAnsi" w:eastAsiaTheme="majorHAnsi" w:hAnsiTheme="majorHAnsi"/>
          <w:spacing w:val="20"/>
          <w:szCs w:val="20"/>
        </w:rPr>
        <w:t xml:space="preserve"> </w:t>
      </w:r>
    </w:p>
    <w:p w14:paraId="207C222A" w14:textId="77777777" w:rsidR="005C6956" w:rsidRPr="005C6956" w:rsidRDefault="005C6956">
      <w:pPr>
        <w:widowControl/>
        <w:wordWrap/>
        <w:autoSpaceDE/>
        <w:autoSpaceDN/>
        <w:rPr>
          <w:rFonts w:asciiTheme="majorHAnsi" w:eastAsiaTheme="majorHAnsi" w:hAnsiTheme="majorHAnsi"/>
          <w:spacing w:val="20"/>
          <w:szCs w:val="20"/>
        </w:rPr>
      </w:pPr>
      <w:r w:rsidRPr="005C6956">
        <w:rPr>
          <w:rFonts w:asciiTheme="majorHAnsi" w:eastAsiaTheme="majorHAnsi" w:hAnsiTheme="majorHAnsi"/>
          <w:spacing w:val="20"/>
          <w:szCs w:val="20"/>
        </w:rPr>
        <w:br w:type="page"/>
      </w:r>
    </w:p>
    <w:p w14:paraId="6B52DC4B" w14:textId="0B33F82C" w:rsidR="009241B2" w:rsidRPr="00002803" w:rsidRDefault="005C6956" w:rsidP="009241B2">
      <w:pPr>
        <w:widowControl/>
        <w:wordWrap/>
        <w:autoSpaceDE/>
        <w:autoSpaceDN/>
        <w:spacing w:line="240" w:lineRule="auto"/>
        <w:jc w:val="left"/>
        <w:rPr>
          <w:rFonts w:asciiTheme="majorHAnsi" w:eastAsiaTheme="majorHAnsi" w:hAnsiTheme="majorHAnsi"/>
          <w:b/>
          <w:bCs/>
          <w:spacing w:val="20"/>
          <w:szCs w:val="20"/>
        </w:rPr>
      </w:pPr>
      <w:r w:rsidRPr="00002803">
        <w:rPr>
          <w:rFonts w:asciiTheme="majorHAnsi" w:eastAsiaTheme="majorHAnsi" w:hAnsiTheme="majorHAnsi" w:hint="eastAsia"/>
          <w:b/>
          <w:bCs/>
          <w:spacing w:val="20"/>
          <w:szCs w:val="20"/>
        </w:rPr>
        <w:lastRenderedPageBreak/>
        <w:t>참고문헌</w:t>
      </w:r>
    </w:p>
    <w:p w14:paraId="1F19A7FB" w14:textId="77777777" w:rsidR="008923C9" w:rsidRPr="008923C9" w:rsidRDefault="008923C9" w:rsidP="008923C9">
      <w:pPr>
        <w:widowControl/>
        <w:wordWrap/>
        <w:autoSpaceDE/>
        <w:autoSpaceDN/>
        <w:spacing w:line="240" w:lineRule="auto"/>
        <w:jc w:val="left"/>
        <w:rPr>
          <w:rFonts w:asciiTheme="majorHAnsi" w:eastAsiaTheme="majorHAnsi" w:hAnsiTheme="majorHAnsi" w:hint="eastAsia"/>
          <w:spacing w:val="20"/>
          <w:szCs w:val="20"/>
        </w:rPr>
      </w:pPr>
    </w:p>
    <w:p w14:paraId="1E7AD41A" w14:textId="4FDE4B49" w:rsidR="008923C9" w:rsidRDefault="008923C9" w:rsidP="008923C9">
      <w:pPr>
        <w:pStyle w:val="a5"/>
        <w:spacing w:line="240" w:lineRule="auto"/>
      </w:pPr>
      <w:r w:rsidRPr="008923C9">
        <w:rPr>
          <w:rFonts w:hint="eastAsia"/>
        </w:rPr>
        <w:t>강운구, 「국민연금제도의 소득재분배 역할에 대한 연구」</w:t>
      </w:r>
      <w:r w:rsidRPr="008923C9">
        <w:t xml:space="preserve">, </w:t>
      </w:r>
      <w:r w:rsidRPr="008923C9">
        <w:rPr>
          <w:rFonts w:hint="eastAsia"/>
        </w:rPr>
        <w:t>목원대학교</w:t>
      </w:r>
      <w:r w:rsidRPr="008923C9">
        <w:t xml:space="preserve"> </w:t>
      </w:r>
      <w:r w:rsidRPr="008923C9">
        <w:rPr>
          <w:rFonts w:hint="eastAsia"/>
        </w:rPr>
        <w:t>산업정보대학원</w:t>
      </w:r>
      <w:r w:rsidRPr="008923C9">
        <w:t xml:space="preserve"> </w:t>
      </w:r>
      <w:r w:rsidRPr="008923C9">
        <w:rPr>
          <w:rFonts w:hint="eastAsia"/>
        </w:rPr>
        <w:t>공공</w:t>
      </w:r>
      <w:r>
        <w:rPr>
          <w:rFonts w:hint="eastAsia"/>
        </w:rPr>
        <w:t>정</w:t>
      </w:r>
      <w:r w:rsidRPr="008923C9">
        <w:rPr>
          <w:rFonts w:hint="eastAsia"/>
        </w:rPr>
        <w:t>책학과 석사학위논문</w:t>
      </w:r>
      <w:r w:rsidRPr="008923C9">
        <w:t>, 2001</w:t>
      </w:r>
      <w:r>
        <w:t>.</w:t>
      </w:r>
    </w:p>
    <w:p w14:paraId="03942F24" w14:textId="5B25AD49" w:rsidR="008923C9" w:rsidRDefault="008923C9" w:rsidP="008923C9">
      <w:pPr>
        <w:pStyle w:val="a5"/>
        <w:spacing w:line="240" w:lineRule="auto"/>
        <w:rPr>
          <w:lang w:val="af-ZA"/>
        </w:rPr>
      </w:pPr>
      <w:r w:rsidRPr="008923C9">
        <w:rPr>
          <w:rFonts w:hint="eastAsia"/>
          <w:lang w:val="af-ZA"/>
        </w:rPr>
        <w:t>강운구,</w:t>
      </w:r>
      <w:r w:rsidRPr="008923C9">
        <w:rPr>
          <w:lang w:val="af-ZA"/>
        </w:rPr>
        <w:t xml:space="preserve"> </w:t>
      </w:r>
      <w:r w:rsidRPr="008923C9">
        <w:rPr>
          <w:rFonts w:hint="eastAsia"/>
          <w:lang w:val="af-ZA"/>
        </w:rPr>
        <w:t>앞의 글</w:t>
      </w:r>
      <w:r>
        <w:rPr>
          <w:lang w:val="af-ZA"/>
        </w:rPr>
        <w:t>.</w:t>
      </w:r>
    </w:p>
    <w:p w14:paraId="1408A534" w14:textId="10236057" w:rsidR="008923C9" w:rsidRDefault="008923C9" w:rsidP="008923C9">
      <w:pPr>
        <w:pStyle w:val="a5"/>
        <w:spacing w:line="240" w:lineRule="auto"/>
        <w:rPr>
          <w:rFonts w:asciiTheme="majorHAnsi" w:eastAsiaTheme="majorHAnsi" w:hAnsiTheme="majorHAnsi"/>
          <w:szCs w:val="20"/>
        </w:rPr>
      </w:pPr>
      <w:r w:rsidRPr="008923C9">
        <w:rPr>
          <w:rFonts w:asciiTheme="majorHAnsi" w:eastAsiaTheme="majorHAnsi" w:hAnsiTheme="majorHAnsi" w:hint="eastAsia"/>
          <w:szCs w:val="20"/>
        </w:rPr>
        <w:t>김금이,</w:t>
      </w:r>
      <w:r w:rsidRPr="008923C9">
        <w:rPr>
          <w:rFonts w:asciiTheme="majorHAnsi" w:eastAsiaTheme="majorHAnsi" w:hAnsiTheme="majorHAnsi"/>
          <w:szCs w:val="20"/>
        </w:rPr>
        <w:t xml:space="preserve"> </w:t>
      </w:r>
      <w:r w:rsidRPr="008923C9">
        <w:rPr>
          <w:rFonts w:asciiTheme="majorHAnsi" w:eastAsiaTheme="majorHAnsi" w:hAnsiTheme="majorHAnsi" w:hint="eastAsia"/>
          <w:szCs w:val="20"/>
        </w:rPr>
        <w:t>김정범,</w:t>
      </w:r>
      <w:r w:rsidRPr="008923C9">
        <w:rPr>
          <w:rFonts w:asciiTheme="majorHAnsi" w:eastAsiaTheme="majorHAnsi" w:hAnsiTheme="majorHAnsi"/>
          <w:szCs w:val="20"/>
        </w:rPr>
        <w:t xml:space="preserve"> 「</w:t>
      </w:r>
      <w:r w:rsidRPr="008923C9">
        <w:rPr>
          <w:rFonts w:asciiTheme="majorHAnsi" w:eastAsiaTheme="majorHAnsi" w:hAnsiTheme="majorHAnsi" w:hint="eastAsia"/>
          <w:color w:val="212121"/>
          <w:szCs w:val="20"/>
        </w:rPr>
        <w:t>MZ 10명중 9명 "국민연금 고갈 불안"</w:t>
      </w:r>
      <w:r w:rsidRPr="008923C9">
        <w:rPr>
          <w:rFonts w:asciiTheme="majorHAnsi" w:eastAsiaTheme="majorHAnsi" w:hAnsiTheme="majorHAnsi"/>
          <w:szCs w:val="20"/>
        </w:rPr>
        <w:t>」</w:t>
      </w:r>
      <w:r w:rsidRPr="008923C9">
        <w:rPr>
          <w:rFonts w:asciiTheme="majorHAnsi" w:eastAsiaTheme="majorHAnsi" w:hAnsiTheme="majorHAnsi" w:hint="eastAsia"/>
          <w:szCs w:val="20"/>
        </w:rPr>
        <w:t>,</w:t>
      </w:r>
      <w:r w:rsidRPr="008923C9">
        <w:rPr>
          <w:rFonts w:asciiTheme="majorHAnsi" w:eastAsiaTheme="majorHAnsi" w:hAnsiTheme="majorHAnsi"/>
          <w:szCs w:val="20"/>
        </w:rPr>
        <w:t xml:space="preserve"> </w:t>
      </w:r>
      <w:r w:rsidRPr="008923C9">
        <w:rPr>
          <w:rFonts w:asciiTheme="majorHAnsi" w:eastAsiaTheme="majorHAnsi" w:hAnsiTheme="majorHAnsi" w:hint="eastAsia"/>
          <w:szCs w:val="20"/>
        </w:rPr>
        <w:t>『매일경제</w:t>
      </w:r>
      <w:r w:rsidRPr="008923C9">
        <w:rPr>
          <w:rFonts w:asciiTheme="majorHAnsi" w:eastAsiaTheme="majorHAnsi" w:hAnsiTheme="majorHAnsi"/>
          <w:szCs w:val="20"/>
        </w:rPr>
        <w:t>』</w:t>
      </w:r>
      <w:r w:rsidRPr="008923C9">
        <w:rPr>
          <w:rFonts w:asciiTheme="majorHAnsi" w:eastAsiaTheme="majorHAnsi" w:hAnsiTheme="majorHAnsi" w:hint="eastAsia"/>
          <w:szCs w:val="20"/>
        </w:rPr>
        <w:t>,</w:t>
      </w:r>
      <w:r w:rsidRPr="008923C9">
        <w:rPr>
          <w:rFonts w:asciiTheme="majorHAnsi" w:eastAsiaTheme="majorHAnsi" w:hAnsiTheme="majorHAnsi"/>
          <w:szCs w:val="20"/>
        </w:rPr>
        <w:t xml:space="preserve"> </w:t>
      </w:r>
      <w:hyperlink r:id="rId8" w:history="1">
        <w:r w:rsidRPr="008923C9">
          <w:rPr>
            <w:rStyle w:val="a7"/>
            <w:rFonts w:asciiTheme="majorHAnsi" w:eastAsiaTheme="majorHAnsi" w:hAnsiTheme="majorHAnsi"/>
            <w:szCs w:val="20"/>
          </w:rPr>
          <w:t>https://www.mk.co.kr/news/stock/10750685</w:t>
        </w:r>
      </w:hyperlink>
      <w:r w:rsidRPr="008923C9">
        <w:rPr>
          <w:rFonts w:asciiTheme="majorHAnsi" w:eastAsiaTheme="majorHAnsi" w:hAnsiTheme="majorHAnsi"/>
          <w:szCs w:val="20"/>
        </w:rPr>
        <w:t>, 2023.06.02.</w:t>
      </w:r>
    </w:p>
    <w:p w14:paraId="407FC06E" w14:textId="3A68E21C" w:rsidR="008923C9" w:rsidRDefault="008923C9" w:rsidP="008923C9">
      <w:pPr>
        <w:pStyle w:val="1"/>
        <w:shd w:val="clear" w:color="auto" w:fill="FFFFFF"/>
        <w:spacing w:after="450" w:line="240" w:lineRule="auto"/>
        <w:rPr>
          <w:rFonts w:eastAsiaTheme="majorHAnsi"/>
          <w:sz w:val="20"/>
          <w:szCs w:val="20"/>
        </w:rPr>
      </w:pPr>
      <w:r w:rsidRPr="008923C9">
        <w:rPr>
          <w:rFonts w:eastAsiaTheme="majorHAnsi" w:hint="eastAsia"/>
          <w:sz w:val="20"/>
          <w:szCs w:val="20"/>
        </w:rPr>
        <w:t>김다혜,</w:t>
      </w:r>
      <w:r w:rsidRPr="008923C9">
        <w:rPr>
          <w:rFonts w:eastAsiaTheme="majorHAnsi"/>
          <w:sz w:val="20"/>
          <w:szCs w:val="20"/>
        </w:rPr>
        <w:t xml:space="preserve"> </w:t>
      </w:r>
      <w:r w:rsidRPr="008923C9">
        <w:rPr>
          <w:rFonts w:eastAsiaTheme="majorHAnsi" w:hint="eastAsia"/>
          <w:sz w:val="20"/>
          <w:szCs w:val="20"/>
        </w:rPr>
        <w:t>차지연,</w:t>
      </w:r>
      <w:r w:rsidRPr="008923C9">
        <w:rPr>
          <w:rFonts w:eastAsiaTheme="majorHAnsi"/>
          <w:sz w:val="20"/>
          <w:szCs w:val="20"/>
        </w:rPr>
        <w:t xml:space="preserve"> </w:t>
      </w:r>
      <w:r w:rsidRPr="008923C9">
        <w:rPr>
          <w:rFonts w:eastAsiaTheme="majorHAnsi" w:hint="eastAsia"/>
          <w:kern w:val="0"/>
          <w:sz w:val="20"/>
          <w:szCs w:val="20"/>
        </w:rPr>
        <w:t>「</w:t>
      </w:r>
      <w:r w:rsidRPr="008923C9">
        <w:rPr>
          <w:rFonts w:eastAsiaTheme="majorHAnsi" w:hint="eastAsia"/>
          <w:color w:val="000000"/>
          <w:spacing w:val="-15"/>
          <w:sz w:val="20"/>
          <w:szCs w:val="20"/>
        </w:rPr>
        <w:t>작년 합계출산율 '역대 최저' 0.78명…OECD 평균의 절반 못 미쳐</w:t>
      </w:r>
      <w:r w:rsidRPr="008923C9">
        <w:rPr>
          <w:rFonts w:eastAsiaTheme="majorHAnsi" w:hint="eastAsia"/>
          <w:kern w:val="0"/>
          <w:sz w:val="20"/>
          <w:szCs w:val="20"/>
        </w:rPr>
        <w:t>」,</w:t>
      </w:r>
      <w:r w:rsidRPr="008923C9">
        <w:rPr>
          <w:rFonts w:eastAsiaTheme="majorHAnsi"/>
          <w:kern w:val="0"/>
          <w:sz w:val="20"/>
          <w:szCs w:val="20"/>
        </w:rPr>
        <w:t xml:space="preserve"> </w:t>
      </w:r>
      <w:r w:rsidRPr="008923C9">
        <w:rPr>
          <w:rFonts w:eastAsiaTheme="majorHAnsi" w:hint="eastAsia"/>
          <w:sz w:val="20"/>
          <w:szCs w:val="20"/>
        </w:rPr>
        <w:t>『연합뉴스</w:t>
      </w:r>
      <w:r w:rsidRPr="008923C9">
        <w:rPr>
          <w:rFonts w:eastAsiaTheme="majorHAnsi"/>
          <w:sz w:val="20"/>
          <w:szCs w:val="20"/>
        </w:rPr>
        <w:t>』</w:t>
      </w:r>
      <w:r w:rsidRPr="008923C9">
        <w:rPr>
          <w:rFonts w:eastAsiaTheme="majorHAnsi" w:hint="eastAsia"/>
          <w:sz w:val="20"/>
          <w:szCs w:val="20"/>
        </w:rPr>
        <w:t>,</w:t>
      </w:r>
      <w:r w:rsidRPr="008923C9">
        <w:rPr>
          <w:rFonts w:eastAsiaTheme="majorHAnsi"/>
          <w:sz w:val="20"/>
          <w:szCs w:val="20"/>
        </w:rPr>
        <w:t xml:space="preserve"> </w:t>
      </w:r>
      <w:hyperlink r:id="rId9" w:history="1">
        <w:r w:rsidRPr="008923C9">
          <w:rPr>
            <w:rStyle w:val="a7"/>
            <w:rFonts w:eastAsiaTheme="majorHAnsi"/>
            <w:sz w:val="20"/>
            <w:szCs w:val="20"/>
          </w:rPr>
          <w:t>https://www.yna.co.kr/view/AKR20230222065900002</w:t>
        </w:r>
      </w:hyperlink>
      <w:r w:rsidRPr="008923C9">
        <w:rPr>
          <w:rFonts w:eastAsiaTheme="majorHAnsi"/>
          <w:sz w:val="20"/>
          <w:szCs w:val="20"/>
        </w:rPr>
        <w:t>, 2023.02.22.</w:t>
      </w:r>
    </w:p>
    <w:p w14:paraId="1DC21B9C" w14:textId="28A92B9C" w:rsidR="008923C9" w:rsidRPr="008923C9" w:rsidRDefault="008923C9" w:rsidP="008923C9">
      <w:pPr>
        <w:pStyle w:val="a5"/>
        <w:spacing w:line="240" w:lineRule="auto"/>
        <w:rPr>
          <w:rFonts w:hint="eastAsia"/>
        </w:rPr>
      </w:pPr>
      <w:r w:rsidRPr="008923C9">
        <w:rPr>
          <w:rFonts w:hint="eastAsia"/>
        </w:rPr>
        <w:t>김중희, 「한국 국민연금제도의 문제점과 개선방안에 관한 연구 : 선진국의 연금제도 비교연구」, 대전대학교 경영행정대학원 사회복지학과 석사학위논문, 2002</w:t>
      </w:r>
      <w:r>
        <w:t>.</w:t>
      </w:r>
    </w:p>
    <w:p w14:paraId="14C915AE" w14:textId="09E81E4E" w:rsidR="008923C9" w:rsidRDefault="008923C9" w:rsidP="008923C9">
      <w:pPr>
        <w:pStyle w:val="a5"/>
        <w:spacing w:line="240" w:lineRule="auto"/>
        <w:rPr>
          <w:rFonts w:asciiTheme="majorHAnsi" w:eastAsiaTheme="majorHAnsi" w:hAnsiTheme="majorHAnsi"/>
          <w:szCs w:val="20"/>
        </w:rPr>
      </w:pPr>
      <w:r w:rsidRPr="008923C9">
        <w:rPr>
          <w:rFonts w:hint="eastAsia"/>
        </w:rPr>
        <w:t>네이버 국어사전,</w:t>
      </w:r>
      <w:r w:rsidRPr="008923C9">
        <w:t xml:space="preserve"> </w:t>
      </w:r>
      <w:r w:rsidRPr="008923C9">
        <w:rPr>
          <w:rFonts w:asciiTheme="majorHAnsi" w:eastAsiaTheme="majorHAnsi" w:hAnsiTheme="majorHAnsi" w:hint="eastAsia"/>
          <w:kern w:val="0"/>
          <w:szCs w:val="20"/>
        </w:rPr>
        <w:t>「</w:t>
      </w:r>
      <w:r w:rsidRPr="008923C9">
        <w:rPr>
          <w:rFonts w:asciiTheme="majorHAnsi" w:eastAsiaTheme="majorHAnsi" w:hAnsiTheme="majorHAnsi" w:hint="eastAsia"/>
          <w:szCs w:val="20"/>
        </w:rPr>
        <w:t>국민연금</w:t>
      </w:r>
      <w:r w:rsidRPr="008923C9">
        <w:rPr>
          <w:rFonts w:asciiTheme="majorHAnsi" w:eastAsiaTheme="majorHAnsi" w:hAnsiTheme="majorHAnsi"/>
          <w:szCs w:val="20"/>
        </w:rPr>
        <w:t>」</w:t>
      </w:r>
      <w:r w:rsidRPr="008923C9">
        <w:rPr>
          <w:rFonts w:asciiTheme="majorHAnsi" w:eastAsiaTheme="majorHAnsi" w:hAnsiTheme="majorHAnsi" w:hint="eastAsia"/>
          <w:szCs w:val="20"/>
        </w:rPr>
        <w:t>,</w:t>
      </w:r>
      <w:r w:rsidRPr="008923C9">
        <w:rPr>
          <w:rFonts w:asciiTheme="majorHAnsi" w:eastAsiaTheme="majorHAnsi" w:hAnsiTheme="majorHAnsi"/>
          <w:szCs w:val="20"/>
        </w:rPr>
        <w:t xml:space="preserve"> </w:t>
      </w:r>
      <w:hyperlink r:id="rId10" w:history="1">
        <w:r w:rsidRPr="008923C9">
          <w:rPr>
            <w:rStyle w:val="a7"/>
            <w:rFonts w:asciiTheme="majorHAnsi" w:eastAsiaTheme="majorHAnsi" w:hAnsiTheme="majorHAnsi"/>
            <w:szCs w:val="20"/>
            <w:u w:val="none"/>
          </w:rPr>
          <w:t>https://ko.dict.naver.com/#/entry/koko/b2a736ce61484e3ea2edc8428390cdb0</w:t>
        </w:r>
      </w:hyperlink>
      <w:r w:rsidRPr="008923C9">
        <w:rPr>
          <w:rFonts w:asciiTheme="majorHAnsi" w:eastAsiaTheme="majorHAnsi" w:hAnsiTheme="majorHAnsi"/>
          <w:szCs w:val="20"/>
        </w:rPr>
        <w:t>, 2023.06.12.</w:t>
      </w:r>
    </w:p>
    <w:p w14:paraId="42D886E1" w14:textId="5ECDE5A7" w:rsidR="008923C9" w:rsidRPr="008923C9" w:rsidRDefault="008923C9" w:rsidP="008923C9">
      <w:pPr>
        <w:pStyle w:val="a5"/>
        <w:spacing w:line="240" w:lineRule="auto"/>
        <w:rPr>
          <w:rFonts w:asciiTheme="majorHAnsi" w:eastAsiaTheme="majorHAnsi" w:hAnsiTheme="majorHAnsi"/>
          <w:szCs w:val="20"/>
        </w:rPr>
      </w:pPr>
      <w:r w:rsidRPr="008923C9">
        <w:rPr>
          <w:rFonts w:hint="eastAsia"/>
        </w:rPr>
        <w:t>네이버 국어사전,</w:t>
      </w:r>
      <w:r w:rsidRPr="008923C9">
        <w:t xml:space="preserve"> </w:t>
      </w:r>
      <w:r w:rsidRPr="008923C9">
        <w:rPr>
          <w:rFonts w:asciiTheme="majorHAnsi" w:eastAsiaTheme="majorHAnsi" w:hAnsiTheme="majorHAnsi" w:hint="eastAsia"/>
          <w:kern w:val="0"/>
          <w:szCs w:val="20"/>
        </w:rPr>
        <w:t>「</w:t>
      </w:r>
      <w:r w:rsidRPr="008923C9">
        <w:rPr>
          <w:rFonts w:asciiTheme="majorHAnsi" w:eastAsiaTheme="majorHAnsi" w:hAnsiTheme="majorHAnsi" w:hint="eastAsia"/>
          <w:szCs w:val="20"/>
        </w:rPr>
        <w:t>합계출산율</w:t>
      </w:r>
      <w:r w:rsidRPr="008923C9">
        <w:rPr>
          <w:rFonts w:asciiTheme="majorHAnsi" w:eastAsiaTheme="majorHAnsi" w:hAnsiTheme="majorHAnsi"/>
          <w:szCs w:val="20"/>
        </w:rPr>
        <w:t>」</w:t>
      </w:r>
      <w:r w:rsidRPr="008923C9">
        <w:rPr>
          <w:rFonts w:asciiTheme="majorHAnsi" w:eastAsiaTheme="majorHAnsi" w:hAnsiTheme="majorHAnsi" w:hint="eastAsia"/>
          <w:szCs w:val="20"/>
        </w:rPr>
        <w:t>,</w:t>
      </w:r>
      <w:r w:rsidRPr="008923C9">
        <w:rPr>
          <w:rFonts w:asciiTheme="majorHAnsi" w:eastAsiaTheme="majorHAnsi" w:hAnsiTheme="majorHAnsi"/>
          <w:szCs w:val="20"/>
        </w:rPr>
        <w:t xml:space="preserve"> https://ko.dict.naver.com/#/search?query=%ED%95%A9%EA%B3%84%EC%B6%9C%EC%82%B0%EC%9C%A8, 2023.06.12.</w:t>
      </w:r>
    </w:p>
    <w:p w14:paraId="6A9772E2" w14:textId="306E12D8" w:rsidR="008923C9" w:rsidRDefault="008923C9" w:rsidP="008923C9">
      <w:pPr>
        <w:pStyle w:val="2"/>
        <w:spacing w:before="0" w:beforeAutospacing="0" w:after="0" w:afterAutospacing="0"/>
        <w:rPr>
          <w:rFonts w:asciiTheme="majorHAnsi" w:eastAsiaTheme="majorHAnsi" w:hAnsiTheme="majorHAnsi"/>
          <w:b w:val="0"/>
          <w:bCs w:val="0"/>
          <w:sz w:val="20"/>
          <w:szCs w:val="20"/>
        </w:rPr>
      </w:pPr>
      <w:r w:rsidRPr="008923C9">
        <w:rPr>
          <w:rFonts w:asciiTheme="majorHAnsi" w:eastAsiaTheme="majorHAnsi" w:hAnsiTheme="majorHAnsi" w:hint="eastAsia"/>
          <w:b w:val="0"/>
          <w:bCs w:val="0"/>
          <w:sz w:val="20"/>
          <w:szCs w:val="20"/>
        </w:rPr>
        <w:t>임규진,</w:t>
      </w:r>
      <w:r w:rsidRPr="008923C9">
        <w:rPr>
          <w:rFonts w:asciiTheme="majorHAnsi" w:eastAsiaTheme="majorHAnsi" w:hAnsiTheme="majorHAnsi"/>
          <w:b w:val="0"/>
          <w:bCs w:val="0"/>
          <w:sz w:val="20"/>
          <w:szCs w:val="20"/>
        </w:rPr>
        <w:t xml:space="preserve"> 「</w:t>
      </w:r>
      <w:r w:rsidRPr="008923C9">
        <w:rPr>
          <w:rFonts w:asciiTheme="majorHAnsi" w:eastAsiaTheme="majorHAnsi" w:hAnsiTheme="majorHAnsi" w:hint="eastAsia"/>
          <w:b w:val="0"/>
          <w:bCs w:val="0"/>
          <w:sz w:val="20"/>
          <w:szCs w:val="20"/>
        </w:rPr>
        <w:t>국민연금제도의 신뢰향상을 위한 실증적 연구</w:t>
      </w:r>
      <w:r w:rsidRPr="008923C9">
        <w:rPr>
          <w:rFonts w:asciiTheme="majorHAnsi" w:eastAsiaTheme="majorHAnsi" w:hAnsiTheme="majorHAnsi"/>
          <w:b w:val="0"/>
          <w:bCs w:val="0"/>
          <w:sz w:val="20"/>
          <w:szCs w:val="20"/>
        </w:rPr>
        <w:t>」</w:t>
      </w:r>
      <w:r w:rsidRPr="008923C9">
        <w:rPr>
          <w:rFonts w:asciiTheme="majorHAnsi" w:eastAsiaTheme="majorHAnsi" w:hAnsiTheme="majorHAnsi" w:hint="eastAsia"/>
          <w:b w:val="0"/>
          <w:bCs w:val="0"/>
          <w:sz w:val="20"/>
          <w:szCs w:val="20"/>
        </w:rPr>
        <w:t>,</w:t>
      </w:r>
      <w:r w:rsidRPr="008923C9">
        <w:rPr>
          <w:rFonts w:asciiTheme="majorHAnsi" w:eastAsiaTheme="majorHAnsi" w:hAnsiTheme="majorHAnsi"/>
          <w:b w:val="0"/>
          <w:bCs w:val="0"/>
          <w:sz w:val="20"/>
          <w:szCs w:val="20"/>
        </w:rPr>
        <w:t xml:space="preserve"> </w:t>
      </w:r>
      <w:r w:rsidRPr="008923C9">
        <w:rPr>
          <w:rFonts w:asciiTheme="majorHAnsi" w:eastAsiaTheme="majorHAnsi" w:hAnsiTheme="majorHAnsi" w:hint="eastAsia"/>
          <w:b w:val="0"/>
          <w:bCs w:val="0"/>
          <w:sz w:val="20"/>
          <w:szCs w:val="20"/>
        </w:rPr>
        <w:t>서울시립대학교 도시과학대학원 행정관리학과 석사학위논문,</w:t>
      </w:r>
      <w:r w:rsidRPr="008923C9">
        <w:rPr>
          <w:rFonts w:asciiTheme="majorHAnsi" w:eastAsiaTheme="majorHAnsi" w:hAnsiTheme="majorHAnsi"/>
          <w:b w:val="0"/>
          <w:bCs w:val="0"/>
          <w:sz w:val="20"/>
          <w:szCs w:val="20"/>
        </w:rPr>
        <w:t xml:space="preserve"> 200</w:t>
      </w:r>
      <w:r>
        <w:rPr>
          <w:rFonts w:asciiTheme="majorHAnsi" w:eastAsiaTheme="majorHAnsi" w:hAnsiTheme="majorHAnsi"/>
          <w:b w:val="0"/>
          <w:bCs w:val="0"/>
          <w:sz w:val="20"/>
          <w:szCs w:val="20"/>
        </w:rPr>
        <w:t>6.</w:t>
      </w:r>
    </w:p>
    <w:p w14:paraId="0958ECF8" w14:textId="7A943107" w:rsidR="008923C9" w:rsidRDefault="008923C9" w:rsidP="008923C9">
      <w:pPr>
        <w:pStyle w:val="a5"/>
        <w:spacing w:line="240" w:lineRule="auto"/>
        <w:rPr>
          <w:rFonts w:asciiTheme="majorHAnsi" w:eastAsiaTheme="majorHAnsi" w:hAnsiTheme="majorHAnsi"/>
          <w:szCs w:val="20"/>
        </w:rPr>
      </w:pPr>
      <w:r w:rsidRPr="008923C9">
        <w:rPr>
          <w:rFonts w:asciiTheme="majorHAnsi" w:eastAsiaTheme="majorHAnsi" w:hAnsiTheme="majorHAnsi" w:hint="eastAsia"/>
          <w:szCs w:val="20"/>
        </w:rPr>
        <w:t>임규진,</w:t>
      </w:r>
      <w:r w:rsidRPr="008923C9">
        <w:rPr>
          <w:rFonts w:asciiTheme="majorHAnsi" w:eastAsiaTheme="majorHAnsi" w:hAnsiTheme="majorHAnsi"/>
          <w:szCs w:val="20"/>
        </w:rPr>
        <w:t xml:space="preserve"> </w:t>
      </w:r>
      <w:r w:rsidRPr="008923C9">
        <w:rPr>
          <w:rFonts w:asciiTheme="majorHAnsi" w:eastAsiaTheme="majorHAnsi" w:hAnsiTheme="majorHAnsi" w:hint="eastAsia"/>
          <w:szCs w:val="20"/>
        </w:rPr>
        <w:t>앞의 글</w:t>
      </w:r>
      <w:r>
        <w:rPr>
          <w:rFonts w:asciiTheme="majorHAnsi" w:eastAsiaTheme="majorHAnsi" w:hAnsiTheme="majorHAnsi"/>
          <w:szCs w:val="20"/>
        </w:rPr>
        <w:t>.</w:t>
      </w:r>
    </w:p>
    <w:p w14:paraId="1203E1F2" w14:textId="4CD35E1A" w:rsidR="008923C9" w:rsidRDefault="008923C9" w:rsidP="008923C9">
      <w:pPr>
        <w:pStyle w:val="a5"/>
        <w:spacing w:line="240" w:lineRule="auto"/>
      </w:pPr>
      <w:r w:rsidRPr="008923C9">
        <w:rPr>
          <w:rFonts w:hint="eastAsia"/>
        </w:rPr>
        <w:t>이석주, 「한국인 기대수명 83.6년…암에 안 걸리면 87세까지 산다」</w:t>
      </w:r>
      <w:r w:rsidRPr="008923C9">
        <w:t xml:space="preserve">, </w:t>
      </w:r>
      <w:r w:rsidRPr="008923C9">
        <w:rPr>
          <w:rFonts w:hint="eastAsia"/>
        </w:rPr>
        <w:t xml:space="preserve">『국제신문』, </w:t>
      </w:r>
      <w:hyperlink r:id="rId11" w:history="1">
        <w:r w:rsidRPr="008923C9">
          <w:rPr>
            <w:rStyle w:val="a7"/>
            <w:rFonts w:hint="eastAsia"/>
          </w:rPr>
          <w:t>http://www.kookje.co.kr/news2011/asp/newsbody.asp?code=0200&amp;key=20221206.99099001543</w:t>
        </w:r>
      </w:hyperlink>
      <w:r w:rsidRPr="008923C9">
        <w:rPr>
          <w:rFonts w:hint="eastAsia"/>
        </w:rPr>
        <w:t>, 2022.12.06.</w:t>
      </w:r>
    </w:p>
    <w:p w14:paraId="0E17D039" w14:textId="1774B357" w:rsidR="00002803" w:rsidRPr="008923C9" w:rsidRDefault="00002803" w:rsidP="00002803">
      <w:pPr>
        <w:pStyle w:val="a5"/>
        <w:spacing w:line="240" w:lineRule="auto"/>
      </w:pPr>
      <w:r w:rsidRPr="008923C9">
        <w:rPr>
          <w:rFonts w:hint="eastAsia"/>
        </w:rPr>
        <w:t xml:space="preserve">조인영, 「韓 국민연금·건강보험 고갈 위기, 프랑스처럼 강한 추진력 필요」, 『데일리안』,  </w:t>
      </w:r>
    </w:p>
    <w:p w14:paraId="429BC4E4" w14:textId="77777777" w:rsidR="00002803" w:rsidRPr="008923C9" w:rsidRDefault="00002803" w:rsidP="00002803">
      <w:pPr>
        <w:pStyle w:val="a5"/>
        <w:spacing w:line="240" w:lineRule="auto"/>
      </w:pPr>
      <w:hyperlink r:id="rId12" w:history="1">
        <w:r w:rsidRPr="00C233CA">
          <w:rPr>
            <w:rStyle w:val="a7"/>
            <w:rFonts w:hint="eastAsia"/>
            <w:color w:val="auto"/>
            <w:u w:val="none"/>
          </w:rPr>
          <w:t>https://www.dailian.co.kr/news/view/1215839/?sc=Naver</w:t>
        </w:r>
      </w:hyperlink>
      <w:r w:rsidRPr="00C233CA">
        <w:rPr>
          <w:rFonts w:hint="eastAsia"/>
        </w:rPr>
        <w:t>, 2023.03.27.</w:t>
      </w:r>
    </w:p>
    <w:p w14:paraId="7EFB69D3" w14:textId="0465AF5D" w:rsidR="00002803" w:rsidRDefault="00002803" w:rsidP="008923C9">
      <w:pPr>
        <w:pStyle w:val="a5"/>
        <w:spacing w:line="240" w:lineRule="auto"/>
        <w:rPr>
          <w:rFonts w:asciiTheme="majorHAnsi" w:eastAsiaTheme="majorHAnsi" w:hAnsiTheme="majorHAnsi"/>
          <w:szCs w:val="20"/>
        </w:rPr>
      </w:pPr>
      <w:r w:rsidRPr="008923C9">
        <w:rPr>
          <w:rFonts w:asciiTheme="majorHAnsi" w:eastAsiaTheme="majorHAnsi" w:hAnsiTheme="majorHAnsi"/>
          <w:szCs w:val="20"/>
        </w:rPr>
        <w:t>%9C%A8, 2023.06.12.</w:t>
      </w:r>
    </w:p>
    <w:p w14:paraId="24EE0938" w14:textId="444AF379" w:rsidR="008923C9" w:rsidRPr="00002803" w:rsidRDefault="00002803" w:rsidP="00002803">
      <w:pPr>
        <w:pStyle w:val="a5"/>
        <w:spacing w:line="240" w:lineRule="auto"/>
        <w:rPr>
          <w:rFonts w:hint="eastAsia"/>
          <w:lang w:val="af-ZA"/>
        </w:rPr>
      </w:pPr>
      <w:r w:rsidRPr="008923C9">
        <w:rPr>
          <w:rFonts w:hint="eastAsia"/>
        </w:rPr>
        <w:t>통계개발원, 「한국인의 계층의식과 사회이동성」</w:t>
      </w:r>
      <w:r w:rsidRPr="008923C9">
        <w:t xml:space="preserve">, </w:t>
      </w:r>
      <w:hyperlink r:id="rId13" w:history="1">
        <w:r w:rsidRPr="008923C9">
          <w:rPr>
            <w:rStyle w:val="a7"/>
            <w:rFonts w:hint="eastAsia"/>
            <w:lang w:val="af-ZA"/>
          </w:rPr>
          <w:t>https://www.kostat.go.kr/board.es?mid=a90104010301&amp;bid=12313&amp;act=view&amp;list_no=370231</w:t>
        </w:r>
      </w:hyperlink>
      <w:r w:rsidRPr="008923C9">
        <w:rPr>
          <w:rFonts w:hint="eastAsia"/>
          <w:lang w:val="af-ZA"/>
        </w:rPr>
        <w:t>, 2023.05.30.</w:t>
      </w:r>
    </w:p>
    <w:p w14:paraId="2AE1C242" w14:textId="29D9A1DC" w:rsidR="008923C9" w:rsidRDefault="008923C9" w:rsidP="00002803">
      <w:pPr>
        <w:pStyle w:val="2"/>
        <w:spacing w:before="0" w:beforeAutospacing="0" w:after="0" w:afterAutospacing="0"/>
        <w:rPr>
          <w:rFonts w:hint="eastAsia"/>
        </w:rPr>
      </w:pPr>
      <w:r w:rsidRPr="008923C9">
        <w:rPr>
          <w:rFonts w:asciiTheme="majorHAnsi" w:eastAsiaTheme="majorHAnsi" w:hAnsiTheme="majorHAnsi" w:hint="eastAsia"/>
          <w:b w:val="0"/>
          <w:bCs w:val="0"/>
          <w:sz w:val="20"/>
          <w:szCs w:val="20"/>
        </w:rPr>
        <w:t>한경 경제용어사전,</w:t>
      </w:r>
      <w:r w:rsidRPr="008923C9">
        <w:rPr>
          <w:rFonts w:asciiTheme="majorHAnsi" w:eastAsiaTheme="majorHAnsi" w:hAnsiTheme="majorHAnsi"/>
          <w:b w:val="0"/>
          <w:bCs w:val="0"/>
          <w:sz w:val="20"/>
          <w:szCs w:val="20"/>
        </w:rPr>
        <w:t xml:space="preserve"> </w:t>
      </w:r>
      <w:r w:rsidRPr="008923C9">
        <w:rPr>
          <w:rFonts w:asciiTheme="majorHAnsi" w:eastAsiaTheme="majorHAnsi" w:hAnsiTheme="majorHAnsi" w:hint="eastAsia"/>
          <w:b w:val="0"/>
          <w:bCs w:val="0"/>
          <w:sz w:val="20"/>
          <w:szCs w:val="20"/>
        </w:rPr>
        <w:t>「소득대체율</w:t>
      </w:r>
      <w:r w:rsidRPr="008923C9">
        <w:rPr>
          <w:rFonts w:asciiTheme="majorHAnsi" w:eastAsiaTheme="majorHAnsi" w:hAnsiTheme="majorHAnsi"/>
          <w:b w:val="0"/>
          <w:bCs w:val="0"/>
          <w:sz w:val="20"/>
          <w:szCs w:val="20"/>
        </w:rPr>
        <w:t>」</w:t>
      </w:r>
      <w:r w:rsidRPr="008923C9">
        <w:rPr>
          <w:rFonts w:asciiTheme="majorHAnsi" w:eastAsiaTheme="majorHAnsi" w:hAnsiTheme="majorHAnsi" w:hint="eastAsia"/>
          <w:b w:val="0"/>
          <w:bCs w:val="0"/>
          <w:sz w:val="20"/>
          <w:szCs w:val="20"/>
        </w:rPr>
        <w:t>,</w:t>
      </w:r>
      <w:r w:rsidRPr="008923C9">
        <w:rPr>
          <w:rFonts w:asciiTheme="majorHAnsi" w:eastAsiaTheme="majorHAnsi" w:hAnsiTheme="majorHAnsi"/>
          <w:b w:val="0"/>
          <w:bCs w:val="0"/>
          <w:sz w:val="20"/>
          <w:szCs w:val="20"/>
        </w:rPr>
        <w:t xml:space="preserve"> </w:t>
      </w:r>
      <w:hyperlink r:id="rId14" w:history="1">
        <w:r w:rsidRPr="008923C9">
          <w:rPr>
            <w:rStyle w:val="a7"/>
            <w:rFonts w:asciiTheme="majorHAnsi" w:eastAsiaTheme="majorHAnsi" w:hAnsiTheme="majorHAnsi"/>
            <w:b w:val="0"/>
            <w:bCs w:val="0"/>
            <w:sz w:val="20"/>
            <w:szCs w:val="20"/>
          </w:rPr>
          <w:t>https://dic.hankyung.com/economy/view/?seq=6102</w:t>
        </w:r>
      </w:hyperlink>
      <w:r w:rsidRPr="008923C9">
        <w:rPr>
          <w:rFonts w:asciiTheme="majorHAnsi" w:eastAsiaTheme="majorHAnsi" w:hAnsiTheme="majorHAnsi"/>
          <w:b w:val="0"/>
          <w:bCs w:val="0"/>
          <w:sz w:val="20"/>
          <w:szCs w:val="20"/>
        </w:rPr>
        <w:t xml:space="preserve">, 2023.06.20. </w:t>
      </w:r>
    </w:p>
    <w:p w14:paraId="763AEE76" w14:textId="77777777" w:rsidR="008923C9" w:rsidRPr="005C6956" w:rsidRDefault="008923C9" w:rsidP="009241B2">
      <w:pPr>
        <w:widowControl/>
        <w:wordWrap/>
        <w:autoSpaceDE/>
        <w:autoSpaceDN/>
        <w:spacing w:line="240" w:lineRule="auto"/>
        <w:jc w:val="left"/>
        <w:rPr>
          <w:rFonts w:asciiTheme="majorHAnsi" w:eastAsiaTheme="majorHAnsi" w:hAnsiTheme="majorHAnsi" w:hint="eastAsia"/>
          <w:spacing w:val="20"/>
          <w:szCs w:val="20"/>
        </w:rPr>
      </w:pPr>
    </w:p>
    <w:sectPr w:rsidR="008923C9" w:rsidRPr="005C6956">
      <w:pgSz w:w="11906" w:h="16838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551901E" w14:textId="77777777" w:rsidR="008140DE" w:rsidRDefault="008140DE" w:rsidP="00730053">
      <w:pPr>
        <w:spacing w:after="0" w:line="240" w:lineRule="auto"/>
      </w:pPr>
      <w:r>
        <w:separator/>
      </w:r>
    </w:p>
  </w:endnote>
  <w:endnote w:type="continuationSeparator" w:id="0">
    <w:p w14:paraId="4A7B0E67" w14:textId="77777777" w:rsidR="008140DE" w:rsidRDefault="008140DE" w:rsidP="0073005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바탕체">
    <w:panose1 w:val="02030609000101010101"/>
    <w:charset w:val="81"/>
    <w:family w:val="roman"/>
    <w:pitch w:val="fixed"/>
    <w:sig w:usb0="B00002AF" w:usb1="69D77CFB" w:usb2="00000030" w:usb3="00000000" w:csb0="0008009F" w:csb1="00000000"/>
  </w:font>
  <w:font w:name="으뜸돋움MR">
    <w:panose1 w:val="02000503000000020003"/>
    <w:charset w:val="81"/>
    <w:family w:val="auto"/>
    <w:pitch w:val="variable"/>
    <w:sig w:usb0="800002A7" w:usb1="09D77CFB" w:usb2="00000010" w:usb3="00000000" w:csb0="00080001" w:csb1="00000000"/>
  </w:font>
  <w:font w:name="돋움">
    <w:altName w:val="Dotu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8F875DD" w14:textId="77777777" w:rsidR="008140DE" w:rsidRDefault="008140DE" w:rsidP="00730053">
      <w:pPr>
        <w:spacing w:after="0" w:line="240" w:lineRule="auto"/>
      </w:pPr>
      <w:r>
        <w:separator/>
      </w:r>
    </w:p>
  </w:footnote>
  <w:footnote w:type="continuationSeparator" w:id="0">
    <w:p w14:paraId="55176F1F" w14:textId="77777777" w:rsidR="008140DE" w:rsidRDefault="008140DE" w:rsidP="00730053">
      <w:pPr>
        <w:spacing w:after="0" w:line="240" w:lineRule="auto"/>
      </w:pPr>
      <w:r>
        <w:continuationSeparator/>
      </w:r>
    </w:p>
  </w:footnote>
  <w:footnote w:id="1">
    <w:p w14:paraId="413343AF" w14:textId="55DBC752" w:rsidR="00655439" w:rsidRDefault="00B430E6" w:rsidP="00703028">
      <w:pPr>
        <w:pStyle w:val="2"/>
        <w:spacing w:before="0" w:beforeAutospacing="0" w:after="0" w:afterAutospacing="0"/>
        <w:rPr>
          <w:rFonts w:asciiTheme="majorHAnsi" w:eastAsiaTheme="majorHAnsi" w:hAnsiTheme="majorHAnsi"/>
          <w:b w:val="0"/>
          <w:bCs w:val="0"/>
          <w:sz w:val="20"/>
          <w:szCs w:val="20"/>
        </w:rPr>
      </w:pPr>
      <w:r w:rsidRPr="00703028">
        <w:rPr>
          <w:rFonts w:asciiTheme="majorHAnsi" w:eastAsiaTheme="majorHAnsi" w:hAnsiTheme="majorHAnsi"/>
          <w:b w:val="0"/>
          <w:bCs w:val="0"/>
          <w:sz w:val="20"/>
          <w:szCs w:val="20"/>
        </w:rPr>
        <w:t xml:space="preserve">1) </w:t>
      </w:r>
      <w:r w:rsidR="00655439" w:rsidRPr="00703028">
        <w:rPr>
          <w:rFonts w:asciiTheme="majorHAnsi" w:eastAsiaTheme="majorHAnsi" w:hAnsiTheme="majorHAnsi" w:hint="eastAsia"/>
          <w:b w:val="0"/>
          <w:bCs w:val="0"/>
          <w:sz w:val="20"/>
          <w:szCs w:val="20"/>
        </w:rPr>
        <w:t>김금이,</w:t>
      </w:r>
      <w:r w:rsidR="00D31C7F" w:rsidRPr="00703028">
        <w:rPr>
          <w:rFonts w:asciiTheme="majorHAnsi" w:eastAsiaTheme="majorHAnsi" w:hAnsiTheme="majorHAnsi"/>
          <w:b w:val="0"/>
          <w:bCs w:val="0"/>
          <w:sz w:val="20"/>
          <w:szCs w:val="20"/>
        </w:rPr>
        <w:t xml:space="preserve"> </w:t>
      </w:r>
      <w:r w:rsidR="00D31C7F" w:rsidRPr="00703028">
        <w:rPr>
          <w:rFonts w:asciiTheme="majorHAnsi" w:eastAsiaTheme="majorHAnsi" w:hAnsiTheme="majorHAnsi" w:hint="eastAsia"/>
          <w:b w:val="0"/>
          <w:bCs w:val="0"/>
          <w:sz w:val="20"/>
          <w:szCs w:val="20"/>
        </w:rPr>
        <w:t>김정범,</w:t>
      </w:r>
      <w:r w:rsidR="00655439" w:rsidRPr="00703028">
        <w:rPr>
          <w:rFonts w:asciiTheme="majorHAnsi" w:eastAsiaTheme="majorHAnsi" w:hAnsiTheme="majorHAnsi"/>
          <w:b w:val="0"/>
          <w:bCs w:val="0"/>
          <w:sz w:val="20"/>
          <w:szCs w:val="20"/>
        </w:rPr>
        <w:t xml:space="preserve"> 「</w:t>
      </w:r>
      <w:r w:rsidR="00655439" w:rsidRPr="00703028">
        <w:rPr>
          <w:rFonts w:asciiTheme="majorHAnsi" w:eastAsiaTheme="majorHAnsi" w:hAnsiTheme="majorHAnsi" w:hint="eastAsia"/>
          <w:b w:val="0"/>
          <w:bCs w:val="0"/>
          <w:color w:val="212121"/>
          <w:sz w:val="20"/>
          <w:szCs w:val="20"/>
        </w:rPr>
        <w:t>MZ 10명중 9명 "국민연금 고갈 불안"</w:t>
      </w:r>
      <w:r w:rsidR="00655439" w:rsidRPr="00703028">
        <w:rPr>
          <w:rFonts w:asciiTheme="majorHAnsi" w:eastAsiaTheme="majorHAnsi" w:hAnsiTheme="majorHAnsi"/>
          <w:b w:val="0"/>
          <w:bCs w:val="0"/>
          <w:sz w:val="20"/>
          <w:szCs w:val="20"/>
        </w:rPr>
        <w:t>」</w:t>
      </w:r>
      <w:r w:rsidR="00655439" w:rsidRPr="00703028">
        <w:rPr>
          <w:rFonts w:asciiTheme="majorHAnsi" w:eastAsiaTheme="majorHAnsi" w:hAnsiTheme="majorHAnsi" w:hint="eastAsia"/>
          <w:b w:val="0"/>
          <w:bCs w:val="0"/>
          <w:sz w:val="20"/>
          <w:szCs w:val="20"/>
        </w:rPr>
        <w:t>,</w:t>
      </w:r>
      <w:r w:rsidR="00655439" w:rsidRPr="00703028">
        <w:rPr>
          <w:rFonts w:asciiTheme="majorHAnsi" w:eastAsiaTheme="majorHAnsi" w:hAnsiTheme="majorHAnsi"/>
          <w:b w:val="0"/>
          <w:bCs w:val="0"/>
          <w:sz w:val="20"/>
          <w:szCs w:val="20"/>
        </w:rPr>
        <w:t xml:space="preserve"> </w:t>
      </w:r>
      <w:r w:rsidR="00655439" w:rsidRPr="00703028">
        <w:rPr>
          <w:rFonts w:asciiTheme="majorHAnsi" w:eastAsiaTheme="majorHAnsi" w:hAnsiTheme="majorHAnsi" w:hint="eastAsia"/>
          <w:b w:val="0"/>
          <w:bCs w:val="0"/>
          <w:sz w:val="20"/>
          <w:szCs w:val="20"/>
        </w:rPr>
        <w:t>『매일경제</w:t>
      </w:r>
      <w:r w:rsidR="00655439" w:rsidRPr="00703028">
        <w:rPr>
          <w:rFonts w:asciiTheme="majorHAnsi" w:eastAsiaTheme="majorHAnsi" w:hAnsiTheme="majorHAnsi"/>
          <w:b w:val="0"/>
          <w:bCs w:val="0"/>
          <w:sz w:val="20"/>
          <w:szCs w:val="20"/>
        </w:rPr>
        <w:t>』</w:t>
      </w:r>
      <w:r w:rsidR="00655439" w:rsidRPr="00703028">
        <w:rPr>
          <w:rFonts w:asciiTheme="majorHAnsi" w:eastAsiaTheme="majorHAnsi" w:hAnsiTheme="majorHAnsi" w:hint="eastAsia"/>
          <w:b w:val="0"/>
          <w:bCs w:val="0"/>
          <w:sz w:val="20"/>
          <w:szCs w:val="20"/>
        </w:rPr>
        <w:t>,</w:t>
      </w:r>
      <w:r w:rsidR="00655439" w:rsidRPr="00703028">
        <w:rPr>
          <w:rFonts w:asciiTheme="majorHAnsi" w:eastAsiaTheme="majorHAnsi" w:hAnsiTheme="majorHAnsi"/>
          <w:b w:val="0"/>
          <w:bCs w:val="0"/>
          <w:sz w:val="20"/>
          <w:szCs w:val="20"/>
        </w:rPr>
        <w:t xml:space="preserve"> </w:t>
      </w:r>
      <w:hyperlink r:id="rId1" w:history="1">
        <w:r w:rsidR="00655439" w:rsidRPr="00703028">
          <w:rPr>
            <w:rStyle w:val="a7"/>
            <w:rFonts w:asciiTheme="majorHAnsi" w:eastAsiaTheme="majorHAnsi" w:hAnsiTheme="majorHAnsi"/>
            <w:b w:val="0"/>
            <w:bCs w:val="0"/>
            <w:sz w:val="20"/>
            <w:szCs w:val="20"/>
          </w:rPr>
          <w:t>https://www.mk.co.kr/news/stock/10750685</w:t>
        </w:r>
      </w:hyperlink>
      <w:r w:rsidR="00655439" w:rsidRPr="00703028">
        <w:rPr>
          <w:rFonts w:asciiTheme="majorHAnsi" w:eastAsiaTheme="majorHAnsi" w:hAnsiTheme="majorHAnsi"/>
          <w:b w:val="0"/>
          <w:bCs w:val="0"/>
          <w:sz w:val="20"/>
          <w:szCs w:val="20"/>
        </w:rPr>
        <w:t>, 2023.06.02.</w:t>
      </w:r>
    </w:p>
    <w:p w14:paraId="6ECE10C9" w14:textId="45B4F160" w:rsidR="00C233CA" w:rsidRPr="00703028" w:rsidRDefault="00C233CA" w:rsidP="00703028">
      <w:pPr>
        <w:pStyle w:val="2"/>
        <w:spacing w:before="0" w:beforeAutospacing="0" w:after="0" w:afterAutospacing="0"/>
        <w:rPr>
          <w:rFonts w:asciiTheme="majorHAnsi" w:eastAsiaTheme="majorHAnsi" w:hAnsiTheme="majorHAnsi" w:hint="eastAsia"/>
          <w:b w:val="0"/>
          <w:bCs w:val="0"/>
          <w:sz w:val="20"/>
          <w:szCs w:val="20"/>
        </w:rPr>
      </w:pPr>
      <w:r>
        <w:rPr>
          <w:rFonts w:asciiTheme="majorHAnsi" w:eastAsiaTheme="majorHAnsi" w:hAnsiTheme="majorHAnsi" w:hint="eastAsia"/>
          <w:b w:val="0"/>
          <w:bCs w:val="0"/>
          <w:sz w:val="20"/>
          <w:szCs w:val="20"/>
        </w:rPr>
        <w:t>2</w:t>
      </w:r>
      <w:r>
        <w:rPr>
          <w:rFonts w:asciiTheme="majorHAnsi" w:eastAsiaTheme="majorHAnsi" w:hAnsiTheme="majorHAnsi"/>
          <w:b w:val="0"/>
          <w:bCs w:val="0"/>
          <w:sz w:val="20"/>
          <w:szCs w:val="20"/>
        </w:rPr>
        <w:t xml:space="preserve">) </w:t>
      </w:r>
      <w:r>
        <w:rPr>
          <w:rFonts w:asciiTheme="majorHAnsi" w:eastAsiaTheme="majorHAnsi" w:hAnsiTheme="majorHAnsi" w:hint="eastAsia"/>
          <w:b w:val="0"/>
          <w:bCs w:val="0"/>
          <w:sz w:val="20"/>
          <w:szCs w:val="20"/>
        </w:rPr>
        <w:t>임규진,</w:t>
      </w:r>
      <w:r>
        <w:rPr>
          <w:rFonts w:asciiTheme="majorHAnsi" w:eastAsiaTheme="majorHAnsi" w:hAnsiTheme="majorHAnsi"/>
          <w:b w:val="0"/>
          <w:bCs w:val="0"/>
          <w:sz w:val="20"/>
          <w:szCs w:val="20"/>
        </w:rPr>
        <w:t xml:space="preserve"> </w:t>
      </w:r>
      <w:r w:rsidRPr="00703028">
        <w:rPr>
          <w:rFonts w:asciiTheme="majorHAnsi" w:eastAsiaTheme="majorHAnsi" w:hAnsiTheme="majorHAnsi"/>
          <w:b w:val="0"/>
          <w:bCs w:val="0"/>
          <w:sz w:val="20"/>
          <w:szCs w:val="20"/>
        </w:rPr>
        <w:t>「</w:t>
      </w:r>
      <w:r>
        <w:rPr>
          <w:rFonts w:asciiTheme="majorHAnsi" w:eastAsiaTheme="majorHAnsi" w:hAnsiTheme="majorHAnsi" w:hint="eastAsia"/>
          <w:b w:val="0"/>
          <w:bCs w:val="0"/>
          <w:sz w:val="20"/>
          <w:szCs w:val="20"/>
        </w:rPr>
        <w:t>국민연금제도의 신뢰향상을 위한 실증적 연구</w:t>
      </w:r>
      <w:r w:rsidRPr="00703028">
        <w:rPr>
          <w:rFonts w:asciiTheme="majorHAnsi" w:eastAsiaTheme="majorHAnsi" w:hAnsiTheme="majorHAnsi"/>
          <w:b w:val="0"/>
          <w:bCs w:val="0"/>
          <w:sz w:val="20"/>
          <w:szCs w:val="20"/>
        </w:rPr>
        <w:t>」</w:t>
      </w:r>
      <w:r>
        <w:rPr>
          <w:rFonts w:asciiTheme="majorHAnsi" w:eastAsiaTheme="majorHAnsi" w:hAnsiTheme="majorHAnsi" w:hint="eastAsia"/>
          <w:b w:val="0"/>
          <w:bCs w:val="0"/>
          <w:sz w:val="20"/>
          <w:szCs w:val="20"/>
        </w:rPr>
        <w:t>,</w:t>
      </w:r>
      <w:r>
        <w:rPr>
          <w:rFonts w:asciiTheme="majorHAnsi" w:eastAsiaTheme="majorHAnsi" w:hAnsiTheme="majorHAnsi"/>
          <w:b w:val="0"/>
          <w:bCs w:val="0"/>
          <w:sz w:val="20"/>
          <w:szCs w:val="20"/>
        </w:rPr>
        <w:t xml:space="preserve"> </w:t>
      </w:r>
      <w:r>
        <w:rPr>
          <w:rFonts w:asciiTheme="majorHAnsi" w:eastAsiaTheme="majorHAnsi" w:hAnsiTheme="majorHAnsi" w:hint="eastAsia"/>
          <w:b w:val="0"/>
          <w:bCs w:val="0"/>
          <w:sz w:val="20"/>
          <w:szCs w:val="20"/>
        </w:rPr>
        <w:t>서울시립대학교 도시과학대학원 행정관리학과 석사학위논문,</w:t>
      </w:r>
      <w:r>
        <w:rPr>
          <w:rFonts w:asciiTheme="majorHAnsi" w:eastAsiaTheme="majorHAnsi" w:hAnsiTheme="majorHAnsi"/>
          <w:b w:val="0"/>
          <w:bCs w:val="0"/>
          <w:sz w:val="20"/>
          <w:szCs w:val="20"/>
        </w:rPr>
        <w:t xml:space="preserve"> 2006, 3</w:t>
      </w:r>
      <w:r>
        <w:rPr>
          <w:rFonts w:asciiTheme="majorHAnsi" w:eastAsiaTheme="majorHAnsi" w:hAnsiTheme="majorHAnsi" w:hint="eastAsia"/>
          <w:b w:val="0"/>
          <w:bCs w:val="0"/>
          <w:sz w:val="20"/>
          <w:szCs w:val="20"/>
        </w:rPr>
        <w:t>쪽.</w:t>
      </w:r>
    </w:p>
    <w:p w14:paraId="47901839" w14:textId="44A1F73F" w:rsidR="00B430E6" w:rsidRPr="00703028" w:rsidRDefault="00C233CA" w:rsidP="00703028">
      <w:pPr>
        <w:pStyle w:val="2"/>
        <w:spacing w:before="0" w:beforeAutospacing="0" w:after="0" w:afterAutospacing="0"/>
        <w:rPr>
          <w:rFonts w:asciiTheme="majorHAnsi" w:eastAsiaTheme="majorHAnsi" w:hAnsiTheme="majorHAnsi"/>
          <w:b w:val="0"/>
          <w:bCs w:val="0"/>
          <w:sz w:val="20"/>
          <w:szCs w:val="20"/>
        </w:rPr>
      </w:pPr>
      <w:r>
        <w:rPr>
          <w:rFonts w:asciiTheme="majorHAnsi" w:eastAsiaTheme="majorHAnsi" w:hAnsiTheme="majorHAnsi"/>
          <w:b w:val="0"/>
          <w:bCs w:val="0"/>
          <w:sz w:val="20"/>
          <w:szCs w:val="20"/>
        </w:rPr>
        <w:t>3</w:t>
      </w:r>
      <w:r w:rsidR="00B430E6" w:rsidRPr="00703028">
        <w:rPr>
          <w:rFonts w:asciiTheme="majorHAnsi" w:eastAsiaTheme="majorHAnsi" w:hAnsiTheme="majorHAnsi"/>
          <w:b w:val="0"/>
          <w:bCs w:val="0"/>
          <w:sz w:val="20"/>
          <w:szCs w:val="20"/>
        </w:rPr>
        <w:t xml:space="preserve">) </w:t>
      </w:r>
      <w:r w:rsidR="00B430E6" w:rsidRPr="00703028">
        <w:rPr>
          <w:rFonts w:asciiTheme="majorHAnsi" w:eastAsiaTheme="majorHAnsi" w:hAnsiTheme="majorHAnsi" w:hint="eastAsia"/>
          <w:b w:val="0"/>
          <w:bCs w:val="0"/>
          <w:sz w:val="20"/>
          <w:szCs w:val="20"/>
        </w:rPr>
        <w:t>한경 경제용어사전,</w:t>
      </w:r>
      <w:r w:rsidR="00B430E6" w:rsidRPr="00703028">
        <w:rPr>
          <w:rFonts w:asciiTheme="majorHAnsi" w:eastAsiaTheme="majorHAnsi" w:hAnsiTheme="majorHAnsi"/>
          <w:b w:val="0"/>
          <w:bCs w:val="0"/>
          <w:sz w:val="20"/>
          <w:szCs w:val="20"/>
        </w:rPr>
        <w:t xml:space="preserve"> </w:t>
      </w:r>
      <w:r w:rsidR="00D31C7F" w:rsidRPr="00703028">
        <w:rPr>
          <w:rFonts w:asciiTheme="majorHAnsi" w:eastAsiaTheme="majorHAnsi" w:hAnsiTheme="majorHAnsi" w:hint="eastAsia"/>
          <w:b w:val="0"/>
          <w:bCs w:val="0"/>
          <w:sz w:val="20"/>
          <w:szCs w:val="20"/>
        </w:rPr>
        <w:t>「</w:t>
      </w:r>
      <w:r w:rsidR="00B430E6" w:rsidRPr="00703028">
        <w:rPr>
          <w:rFonts w:asciiTheme="majorHAnsi" w:eastAsiaTheme="majorHAnsi" w:hAnsiTheme="majorHAnsi" w:hint="eastAsia"/>
          <w:b w:val="0"/>
          <w:bCs w:val="0"/>
          <w:sz w:val="20"/>
          <w:szCs w:val="20"/>
        </w:rPr>
        <w:t>소득대체율</w:t>
      </w:r>
      <w:r w:rsidR="00D31C7F" w:rsidRPr="00703028">
        <w:rPr>
          <w:rFonts w:asciiTheme="majorHAnsi" w:eastAsiaTheme="majorHAnsi" w:hAnsiTheme="majorHAnsi"/>
          <w:b w:val="0"/>
          <w:bCs w:val="0"/>
          <w:sz w:val="20"/>
          <w:szCs w:val="20"/>
        </w:rPr>
        <w:t>」</w:t>
      </w:r>
      <w:r w:rsidR="00D31C7F" w:rsidRPr="00703028">
        <w:rPr>
          <w:rFonts w:asciiTheme="majorHAnsi" w:eastAsiaTheme="majorHAnsi" w:hAnsiTheme="majorHAnsi" w:hint="eastAsia"/>
          <w:b w:val="0"/>
          <w:bCs w:val="0"/>
          <w:sz w:val="20"/>
          <w:szCs w:val="20"/>
        </w:rPr>
        <w:t>,</w:t>
      </w:r>
      <w:r w:rsidR="00D31C7F" w:rsidRPr="00703028">
        <w:rPr>
          <w:rFonts w:asciiTheme="majorHAnsi" w:eastAsiaTheme="majorHAnsi" w:hAnsiTheme="majorHAnsi"/>
          <w:b w:val="0"/>
          <w:bCs w:val="0"/>
          <w:sz w:val="20"/>
          <w:szCs w:val="20"/>
        </w:rPr>
        <w:t xml:space="preserve"> </w:t>
      </w:r>
      <w:hyperlink r:id="rId2" w:history="1">
        <w:r w:rsidR="00D31C7F" w:rsidRPr="00703028">
          <w:rPr>
            <w:rStyle w:val="a7"/>
            <w:rFonts w:asciiTheme="majorHAnsi" w:eastAsiaTheme="majorHAnsi" w:hAnsiTheme="majorHAnsi"/>
            <w:b w:val="0"/>
            <w:bCs w:val="0"/>
            <w:sz w:val="20"/>
            <w:szCs w:val="20"/>
          </w:rPr>
          <w:t>https://dic.hankyung.com/economy/view/?seq=6102</w:t>
        </w:r>
      </w:hyperlink>
      <w:r w:rsidR="00D31C7F" w:rsidRPr="00703028">
        <w:rPr>
          <w:rFonts w:asciiTheme="majorHAnsi" w:eastAsiaTheme="majorHAnsi" w:hAnsiTheme="majorHAnsi"/>
          <w:b w:val="0"/>
          <w:bCs w:val="0"/>
          <w:sz w:val="20"/>
          <w:szCs w:val="20"/>
        </w:rPr>
        <w:t>, 2023.06.20.</w:t>
      </w:r>
      <w:r w:rsidR="00B430E6" w:rsidRPr="00703028">
        <w:rPr>
          <w:rFonts w:asciiTheme="majorHAnsi" w:eastAsiaTheme="majorHAnsi" w:hAnsiTheme="majorHAnsi"/>
          <w:b w:val="0"/>
          <w:bCs w:val="0"/>
          <w:sz w:val="20"/>
          <w:szCs w:val="20"/>
        </w:rPr>
        <w:t xml:space="preserve"> </w:t>
      </w:r>
    </w:p>
    <w:p w14:paraId="4D5E1487" w14:textId="508DBB90" w:rsidR="00D31C7F" w:rsidRPr="00703028" w:rsidRDefault="00C233CA" w:rsidP="00703028">
      <w:pPr>
        <w:pStyle w:val="1"/>
        <w:shd w:val="clear" w:color="auto" w:fill="FFFFFF"/>
        <w:spacing w:after="450" w:line="240" w:lineRule="auto"/>
        <w:rPr>
          <w:rFonts w:eastAsiaTheme="majorHAnsi"/>
          <w:color w:val="000000"/>
          <w:spacing w:val="-15"/>
          <w:sz w:val="20"/>
          <w:szCs w:val="20"/>
        </w:rPr>
      </w:pPr>
      <w:r>
        <w:rPr>
          <w:rFonts w:eastAsiaTheme="majorHAnsi"/>
          <w:sz w:val="20"/>
          <w:szCs w:val="20"/>
        </w:rPr>
        <w:t>4</w:t>
      </w:r>
      <w:r w:rsidR="00D31C7F" w:rsidRPr="00703028">
        <w:rPr>
          <w:rFonts w:eastAsiaTheme="majorHAnsi"/>
          <w:sz w:val="20"/>
          <w:szCs w:val="20"/>
        </w:rPr>
        <w:t xml:space="preserve">) </w:t>
      </w:r>
      <w:r w:rsidR="00D31C7F" w:rsidRPr="00703028">
        <w:rPr>
          <w:rFonts w:eastAsiaTheme="majorHAnsi" w:hint="eastAsia"/>
          <w:sz w:val="20"/>
          <w:szCs w:val="20"/>
        </w:rPr>
        <w:t>김다혜,</w:t>
      </w:r>
      <w:r w:rsidR="00D31C7F" w:rsidRPr="00703028">
        <w:rPr>
          <w:rFonts w:eastAsiaTheme="majorHAnsi"/>
          <w:sz w:val="20"/>
          <w:szCs w:val="20"/>
        </w:rPr>
        <w:t xml:space="preserve"> </w:t>
      </w:r>
      <w:r w:rsidR="00D31C7F" w:rsidRPr="00703028">
        <w:rPr>
          <w:rFonts w:eastAsiaTheme="majorHAnsi" w:hint="eastAsia"/>
          <w:sz w:val="20"/>
          <w:szCs w:val="20"/>
        </w:rPr>
        <w:t>차지연,</w:t>
      </w:r>
      <w:r w:rsidR="00D31C7F" w:rsidRPr="00703028">
        <w:rPr>
          <w:rFonts w:eastAsiaTheme="majorHAnsi"/>
          <w:sz w:val="20"/>
          <w:szCs w:val="20"/>
        </w:rPr>
        <w:t xml:space="preserve"> </w:t>
      </w:r>
      <w:r w:rsidR="00D31C7F" w:rsidRPr="00703028">
        <w:rPr>
          <w:rFonts w:eastAsiaTheme="majorHAnsi" w:hint="eastAsia"/>
          <w:kern w:val="0"/>
          <w:sz w:val="20"/>
          <w:szCs w:val="20"/>
        </w:rPr>
        <w:t>「</w:t>
      </w:r>
      <w:r w:rsidR="00D31C7F" w:rsidRPr="00703028">
        <w:rPr>
          <w:rFonts w:eastAsiaTheme="majorHAnsi" w:hint="eastAsia"/>
          <w:color w:val="000000"/>
          <w:spacing w:val="-15"/>
          <w:sz w:val="20"/>
          <w:szCs w:val="20"/>
        </w:rPr>
        <w:t>작년 합계출산율 '역대 최저' 0.78명…OECD 평균의 절반 못 미쳐</w:t>
      </w:r>
      <w:r w:rsidR="00D31C7F" w:rsidRPr="00703028">
        <w:rPr>
          <w:rFonts w:eastAsiaTheme="majorHAnsi" w:hint="eastAsia"/>
          <w:kern w:val="0"/>
          <w:sz w:val="20"/>
          <w:szCs w:val="20"/>
        </w:rPr>
        <w:t>」</w:t>
      </w:r>
      <w:r w:rsidR="00D31C7F" w:rsidRPr="00703028">
        <w:rPr>
          <w:rFonts w:eastAsiaTheme="majorHAnsi" w:hint="eastAsia"/>
          <w:kern w:val="0"/>
          <w:sz w:val="20"/>
          <w:szCs w:val="20"/>
        </w:rPr>
        <w:t>,</w:t>
      </w:r>
      <w:r w:rsidR="00D31C7F" w:rsidRPr="00703028">
        <w:rPr>
          <w:rFonts w:eastAsiaTheme="majorHAnsi"/>
          <w:kern w:val="0"/>
          <w:sz w:val="20"/>
          <w:szCs w:val="20"/>
        </w:rPr>
        <w:t xml:space="preserve"> </w:t>
      </w:r>
      <w:r w:rsidR="00D31C7F" w:rsidRPr="00703028">
        <w:rPr>
          <w:rFonts w:eastAsiaTheme="majorHAnsi" w:hint="eastAsia"/>
          <w:sz w:val="20"/>
          <w:szCs w:val="20"/>
        </w:rPr>
        <w:t>『</w:t>
      </w:r>
      <w:r w:rsidR="00D31C7F" w:rsidRPr="00703028">
        <w:rPr>
          <w:rFonts w:eastAsiaTheme="majorHAnsi" w:hint="eastAsia"/>
          <w:sz w:val="20"/>
          <w:szCs w:val="20"/>
        </w:rPr>
        <w:t>연합뉴스</w:t>
      </w:r>
      <w:r w:rsidR="00D31C7F" w:rsidRPr="00703028">
        <w:rPr>
          <w:rFonts w:eastAsiaTheme="majorHAnsi"/>
          <w:sz w:val="20"/>
          <w:szCs w:val="20"/>
        </w:rPr>
        <w:t>』</w:t>
      </w:r>
      <w:r w:rsidR="00D31C7F" w:rsidRPr="00703028">
        <w:rPr>
          <w:rFonts w:eastAsiaTheme="majorHAnsi" w:hint="eastAsia"/>
          <w:sz w:val="20"/>
          <w:szCs w:val="20"/>
        </w:rPr>
        <w:t>,</w:t>
      </w:r>
      <w:r w:rsidR="00D31C7F" w:rsidRPr="00703028">
        <w:rPr>
          <w:rFonts w:eastAsiaTheme="majorHAnsi"/>
          <w:sz w:val="20"/>
          <w:szCs w:val="20"/>
        </w:rPr>
        <w:t xml:space="preserve"> </w:t>
      </w:r>
      <w:hyperlink r:id="rId3" w:history="1">
        <w:r w:rsidR="00D31C7F" w:rsidRPr="00703028">
          <w:rPr>
            <w:rStyle w:val="a7"/>
            <w:rFonts w:eastAsiaTheme="majorHAnsi"/>
            <w:sz w:val="20"/>
            <w:szCs w:val="20"/>
          </w:rPr>
          <w:t>https://www.yna.co.kr/view/AKR20230222065900002</w:t>
        </w:r>
      </w:hyperlink>
      <w:r w:rsidR="00D31C7F" w:rsidRPr="00703028">
        <w:rPr>
          <w:rFonts w:eastAsiaTheme="majorHAnsi"/>
          <w:sz w:val="20"/>
          <w:szCs w:val="20"/>
        </w:rPr>
        <w:t>, 2023.02.22.</w:t>
      </w:r>
    </w:p>
    <w:p w14:paraId="56CFBBAC" w14:textId="2D465D61" w:rsidR="00D31C7F" w:rsidRPr="00655439" w:rsidRDefault="00D31C7F" w:rsidP="00655439">
      <w:pPr>
        <w:pStyle w:val="2"/>
        <w:spacing w:before="0" w:beforeAutospacing="0" w:after="0" w:afterAutospacing="0"/>
        <w:rPr>
          <w:rFonts w:ascii="돋움" w:eastAsia="돋움" w:hAnsi="돋움" w:hint="eastAsia"/>
          <w:color w:val="212121"/>
          <w:sz w:val="22"/>
          <w:szCs w:val="22"/>
        </w:rPr>
      </w:pPr>
    </w:p>
  </w:footnote>
  <w:footnote w:id="2">
    <w:p w14:paraId="7F1D6C9B" w14:textId="475B3135" w:rsidR="00DA6C61" w:rsidRDefault="00C233CA">
      <w:pPr>
        <w:pStyle w:val="a5"/>
      </w:pPr>
      <w:r>
        <w:t>5</w:t>
      </w:r>
      <w:r w:rsidR="00DA6C61">
        <w:t xml:space="preserve">) </w:t>
      </w:r>
      <w:r w:rsidR="00DA6C61">
        <w:rPr>
          <w:rFonts w:hint="eastAsia"/>
        </w:rPr>
        <w:t>네이버 국어사전,</w:t>
      </w:r>
      <w:r w:rsidR="00DA6C61">
        <w:t xml:space="preserve"> </w:t>
      </w:r>
      <w:r w:rsidR="00DA6C61" w:rsidRPr="00703028">
        <w:rPr>
          <w:rFonts w:asciiTheme="majorHAnsi" w:eastAsiaTheme="majorHAnsi" w:hAnsiTheme="majorHAnsi" w:hint="eastAsia"/>
          <w:kern w:val="0"/>
          <w:szCs w:val="20"/>
        </w:rPr>
        <w:t>「</w:t>
      </w:r>
      <w:r w:rsidR="00DA6C61">
        <w:rPr>
          <w:rFonts w:asciiTheme="majorHAnsi" w:eastAsiaTheme="majorHAnsi" w:hAnsiTheme="majorHAnsi" w:hint="eastAsia"/>
          <w:szCs w:val="20"/>
        </w:rPr>
        <w:t>국민연금</w:t>
      </w:r>
      <w:r w:rsidR="00DA6C61" w:rsidRPr="00703028">
        <w:rPr>
          <w:rFonts w:asciiTheme="majorHAnsi" w:eastAsiaTheme="majorHAnsi" w:hAnsiTheme="majorHAnsi"/>
          <w:szCs w:val="20"/>
        </w:rPr>
        <w:t>」</w:t>
      </w:r>
      <w:r w:rsidR="00DA6C61" w:rsidRPr="00703028">
        <w:rPr>
          <w:rFonts w:asciiTheme="majorHAnsi" w:eastAsiaTheme="majorHAnsi" w:hAnsiTheme="majorHAnsi" w:hint="eastAsia"/>
          <w:szCs w:val="20"/>
        </w:rPr>
        <w:t>,</w:t>
      </w:r>
      <w:r w:rsidR="00DA6C61">
        <w:rPr>
          <w:rFonts w:asciiTheme="majorHAnsi" w:eastAsiaTheme="majorHAnsi" w:hAnsiTheme="majorHAnsi"/>
          <w:szCs w:val="20"/>
        </w:rPr>
        <w:t xml:space="preserve"> </w:t>
      </w:r>
      <w:hyperlink r:id="rId4" w:history="1">
        <w:r w:rsidR="00DA6C61" w:rsidRPr="008555AB">
          <w:rPr>
            <w:rStyle w:val="a7"/>
            <w:rFonts w:asciiTheme="majorHAnsi" w:eastAsiaTheme="majorHAnsi" w:hAnsiTheme="majorHAnsi"/>
            <w:szCs w:val="20"/>
            <w:u w:val="none"/>
          </w:rPr>
          <w:t>https://ko.dict.naver.com/#/entry/koko/b2a736ce61484e3ea2edc8428390cdb0</w:t>
        </w:r>
      </w:hyperlink>
      <w:r w:rsidR="00DA6C61" w:rsidRPr="008555AB">
        <w:rPr>
          <w:rFonts w:asciiTheme="majorHAnsi" w:eastAsiaTheme="majorHAnsi" w:hAnsiTheme="majorHAnsi"/>
          <w:szCs w:val="20"/>
        </w:rPr>
        <w:t xml:space="preserve">, </w:t>
      </w:r>
      <w:r w:rsidR="008555AB" w:rsidRPr="008555AB">
        <w:rPr>
          <w:rFonts w:asciiTheme="majorHAnsi" w:eastAsiaTheme="majorHAnsi" w:hAnsiTheme="majorHAnsi"/>
          <w:szCs w:val="20"/>
        </w:rPr>
        <w:t>2023.0</w:t>
      </w:r>
      <w:r w:rsidR="008555AB">
        <w:rPr>
          <w:rFonts w:asciiTheme="majorHAnsi" w:eastAsiaTheme="majorHAnsi" w:hAnsiTheme="majorHAnsi"/>
          <w:szCs w:val="20"/>
        </w:rPr>
        <w:t>6.12.</w:t>
      </w:r>
    </w:p>
    <w:p w14:paraId="5FF29C12" w14:textId="1EAA9EF6" w:rsidR="00DA6C61" w:rsidRDefault="00C233CA" w:rsidP="00C233CA">
      <w:pPr>
        <w:pStyle w:val="a5"/>
        <w:rPr>
          <w:rFonts w:hint="eastAsia"/>
        </w:rPr>
      </w:pPr>
      <w:r>
        <w:t>6</w:t>
      </w:r>
      <w:r w:rsidR="00DA6C61">
        <w:t>)</w:t>
      </w:r>
      <w:r w:rsidR="00DA6C61" w:rsidRPr="00DA6C61">
        <w:rPr>
          <w:rFonts w:hAnsi="맑은 고딕" w:hint="eastAsia"/>
          <w:color w:val="000000" w:themeColor="text1"/>
          <w:kern w:val="24"/>
          <w:sz w:val="40"/>
          <w:szCs w:val="40"/>
        </w:rPr>
        <w:t xml:space="preserve"> </w:t>
      </w:r>
      <w:r w:rsidR="00DA6C61" w:rsidRPr="00DA6C61">
        <w:rPr>
          <w:rFonts w:hint="eastAsia"/>
        </w:rPr>
        <w:t>강운구, 「국민연금제도의 소득재분배 역할에 대한 연구」</w:t>
      </w:r>
      <w:r w:rsidR="00DA6C61" w:rsidRPr="00DA6C61">
        <w:t xml:space="preserve">, </w:t>
      </w:r>
      <w:r w:rsidR="00DA6C61" w:rsidRPr="00DA6C61">
        <w:rPr>
          <w:rFonts w:hint="eastAsia"/>
        </w:rPr>
        <w:t>목원대학교</w:t>
      </w:r>
      <w:r w:rsidR="00DA6C61" w:rsidRPr="00DA6C61">
        <w:t xml:space="preserve"> </w:t>
      </w:r>
      <w:r w:rsidR="00DA6C61" w:rsidRPr="00DA6C61">
        <w:rPr>
          <w:rFonts w:hint="eastAsia"/>
        </w:rPr>
        <w:t>산업정보대학원</w:t>
      </w:r>
      <w:r>
        <w:t xml:space="preserve"> </w:t>
      </w:r>
      <w:r w:rsidR="00DA6C61" w:rsidRPr="00DA6C61">
        <w:rPr>
          <w:rFonts w:hint="eastAsia"/>
        </w:rPr>
        <w:t>공공</w:t>
      </w:r>
      <w:r w:rsidR="008923C9">
        <w:rPr>
          <w:rFonts w:hint="eastAsia"/>
        </w:rPr>
        <w:t>정</w:t>
      </w:r>
      <w:r w:rsidR="00DA6C61" w:rsidRPr="00DA6C61">
        <w:rPr>
          <w:rFonts w:hint="eastAsia"/>
        </w:rPr>
        <w:t>책학과 석사학위논문</w:t>
      </w:r>
      <w:r w:rsidR="00DA6C61" w:rsidRPr="00DA6C61">
        <w:t>, 2001</w:t>
      </w:r>
      <w:r w:rsidR="00930966">
        <w:t>, 42</w:t>
      </w:r>
      <w:r w:rsidR="00930966">
        <w:rPr>
          <w:rFonts w:hint="eastAsia"/>
        </w:rPr>
        <w:t>쪽.</w:t>
      </w:r>
    </w:p>
  </w:footnote>
  <w:footnote w:id="3">
    <w:p w14:paraId="1B2055C2" w14:textId="17A99602" w:rsidR="0076032A" w:rsidRPr="0076032A" w:rsidRDefault="00C233CA" w:rsidP="0076032A">
      <w:pPr>
        <w:pStyle w:val="a5"/>
      </w:pPr>
      <w:r>
        <w:t>7</w:t>
      </w:r>
      <w:r w:rsidR="0076032A">
        <w:t>)</w:t>
      </w:r>
      <w:r w:rsidR="0076032A" w:rsidRPr="0076032A">
        <w:rPr>
          <w:rFonts w:hAnsi="맑은 고딕" w:hint="eastAsia"/>
          <w:color w:val="000000" w:themeColor="text1"/>
          <w:kern w:val="24"/>
          <w:sz w:val="40"/>
          <w:szCs w:val="40"/>
        </w:rPr>
        <w:t xml:space="preserve"> </w:t>
      </w:r>
      <w:r w:rsidR="0076032A" w:rsidRPr="0076032A">
        <w:rPr>
          <w:rFonts w:hint="eastAsia"/>
        </w:rPr>
        <w:t>이석주, 「한국인 기대수명 83.6년…암에 안 걸리면 87세까지 산다」</w:t>
      </w:r>
      <w:r w:rsidR="0076032A" w:rsidRPr="0076032A">
        <w:t xml:space="preserve">, </w:t>
      </w:r>
      <w:r w:rsidR="0076032A" w:rsidRPr="0076032A">
        <w:rPr>
          <w:rFonts w:hint="eastAsia"/>
        </w:rPr>
        <w:t xml:space="preserve">『국제신문』, </w:t>
      </w:r>
      <w:hyperlink r:id="rId5" w:history="1">
        <w:r w:rsidR="0076032A" w:rsidRPr="0076032A">
          <w:rPr>
            <w:rStyle w:val="a7"/>
            <w:rFonts w:hint="eastAsia"/>
          </w:rPr>
          <w:t>http://www.kookje.co.kr/news2011/asp/newsbody.asp?code=0200&amp;key=20221206.99099001543</w:t>
        </w:r>
      </w:hyperlink>
      <w:r w:rsidR="0076032A" w:rsidRPr="0076032A">
        <w:rPr>
          <w:rFonts w:hint="eastAsia"/>
        </w:rPr>
        <w:t>, 2022.12.06.</w:t>
      </w:r>
    </w:p>
    <w:p w14:paraId="68BD233D" w14:textId="106D0EA6" w:rsidR="0076032A" w:rsidRDefault="00C233CA">
      <w:pPr>
        <w:pStyle w:val="a5"/>
      </w:pPr>
      <w:r>
        <w:t>8</w:t>
      </w:r>
      <w:r w:rsidR="00930966">
        <w:t xml:space="preserve">) </w:t>
      </w:r>
      <w:r w:rsidR="00930966" w:rsidRPr="00930966">
        <w:rPr>
          <w:rFonts w:hint="eastAsia"/>
        </w:rPr>
        <w:t>김중희, 「한국 국민연금제도의 문제점과 개선방안에 관한 연구 : 선진국의 연금제도 비교연구」, 대전대학교 경영행정대학원 사회복지학과 석사학위논문, 2002</w:t>
      </w:r>
      <w:r w:rsidR="00930966">
        <w:t>, 49</w:t>
      </w:r>
      <w:r w:rsidR="00930966">
        <w:rPr>
          <w:rFonts w:hint="eastAsia"/>
        </w:rPr>
        <w:t>쪽.</w:t>
      </w:r>
    </w:p>
    <w:p w14:paraId="0239AFE8" w14:textId="692891D7" w:rsidR="00CB1DBA" w:rsidRDefault="00C233CA" w:rsidP="00CB1DBA">
      <w:pPr>
        <w:pStyle w:val="a5"/>
        <w:rPr>
          <w:lang w:val="af-ZA"/>
        </w:rPr>
      </w:pPr>
      <w:r>
        <w:t>9</w:t>
      </w:r>
      <w:r w:rsidR="00CB1DBA">
        <w:t xml:space="preserve">) </w:t>
      </w:r>
      <w:r w:rsidR="00CB1DBA" w:rsidRPr="00CB1DBA">
        <w:rPr>
          <w:rFonts w:hint="eastAsia"/>
        </w:rPr>
        <w:t>통계개발원, 「한국인의 계층의식과 사회이동성」</w:t>
      </w:r>
      <w:r w:rsidR="00CB1DBA" w:rsidRPr="00CB1DBA">
        <w:t xml:space="preserve">, </w:t>
      </w:r>
      <w:hyperlink r:id="rId6" w:history="1">
        <w:r w:rsidR="00CB1DBA" w:rsidRPr="00CB1DBA">
          <w:rPr>
            <w:rStyle w:val="a7"/>
            <w:rFonts w:hint="eastAsia"/>
            <w:lang w:val="af-ZA"/>
          </w:rPr>
          <w:t>https://www.kostat.go.kr/board.es?mid=a90104010301&amp;bid=12313&amp;act=view&amp;list_no=370231</w:t>
        </w:r>
      </w:hyperlink>
      <w:r w:rsidR="00CB1DBA" w:rsidRPr="00CB1DBA">
        <w:rPr>
          <w:rFonts w:hint="eastAsia"/>
          <w:lang w:val="af-ZA"/>
        </w:rPr>
        <w:t>, 2023.05.30.</w:t>
      </w:r>
    </w:p>
    <w:p w14:paraId="3AAB719C" w14:textId="20383FFF" w:rsidR="00CB1DBA" w:rsidRPr="00CB1DBA" w:rsidRDefault="00C233CA" w:rsidP="00CB1DBA">
      <w:pPr>
        <w:pStyle w:val="a5"/>
      </w:pPr>
      <w:r>
        <w:rPr>
          <w:lang w:val="af-ZA"/>
        </w:rPr>
        <w:t>10</w:t>
      </w:r>
      <w:r w:rsidR="00CB1DBA">
        <w:rPr>
          <w:lang w:val="af-ZA"/>
        </w:rPr>
        <w:t xml:space="preserve">) </w:t>
      </w:r>
      <w:r w:rsidR="00CB1DBA">
        <w:rPr>
          <w:rFonts w:hint="eastAsia"/>
          <w:lang w:val="af-ZA"/>
        </w:rPr>
        <w:t>강운구,</w:t>
      </w:r>
      <w:r w:rsidR="00CB1DBA">
        <w:rPr>
          <w:lang w:val="af-ZA"/>
        </w:rPr>
        <w:t xml:space="preserve"> </w:t>
      </w:r>
      <w:r w:rsidR="00CB1DBA">
        <w:rPr>
          <w:rFonts w:hint="eastAsia"/>
          <w:lang w:val="af-ZA"/>
        </w:rPr>
        <w:t>앞의 글,</w:t>
      </w:r>
      <w:r w:rsidR="00CB1DBA">
        <w:rPr>
          <w:lang w:val="af-ZA"/>
        </w:rPr>
        <w:t xml:space="preserve"> 39</w:t>
      </w:r>
      <w:r w:rsidR="00CB1DBA">
        <w:rPr>
          <w:rFonts w:hint="eastAsia"/>
          <w:lang w:val="af-ZA"/>
        </w:rPr>
        <w:t>쪽.</w:t>
      </w:r>
    </w:p>
    <w:p w14:paraId="0576F0A5" w14:textId="5E969AC2" w:rsidR="00C233CA" w:rsidRPr="00C233CA" w:rsidRDefault="00C233CA" w:rsidP="00C233CA">
      <w:pPr>
        <w:pStyle w:val="a5"/>
      </w:pPr>
      <w:r>
        <w:rPr>
          <w:rFonts w:hint="eastAsia"/>
        </w:rPr>
        <w:t>1</w:t>
      </w:r>
      <w:r>
        <w:t>1)</w:t>
      </w:r>
      <w:r w:rsidRPr="00C233CA">
        <w:rPr>
          <w:rFonts w:asciiTheme="majorHAnsi" w:hAnsi="맑은 고딕" w:hint="eastAsia"/>
          <w:color w:val="000000" w:themeColor="text1"/>
          <w:kern w:val="24"/>
          <w:sz w:val="40"/>
          <w:szCs w:val="40"/>
        </w:rPr>
        <w:t xml:space="preserve"> </w:t>
      </w:r>
      <w:r w:rsidRPr="00C233CA">
        <w:rPr>
          <w:rFonts w:hint="eastAsia"/>
        </w:rPr>
        <w:t xml:space="preserve">조인영, 「韓 국민연금·건강보험 고갈 위기, 프랑스처럼 강한 추진력 필요」, 『데일리안』,  </w:t>
      </w:r>
    </w:p>
    <w:p w14:paraId="3EFA994C" w14:textId="77777777" w:rsidR="00C233CA" w:rsidRDefault="00C233CA" w:rsidP="00C233CA">
      <w:pPr>
        <w:pStyle w:val="a5"/>
      </w:pPr>
      <w:hyperlink r:id="rId7" w:history="1">
        <w:r w:rsidRPr="00C233CA">
          <w:rPr>
            <w:rStyle w:val="a7"/>
            <w:rFonts w:hint="eastAsia"/>
            <w:color w:val="auto"/>
            <w:u w:val="none"/>
          </w:rPr>
          <w:t>https://www.dailian.co.kr/news/view/1215839/?sc=Naver</w:t>
        </w:r>
      </w:hyperlink>
      <w:r w:rsidRPr="00C233CA">
        <w:rPr>
          <w:rFonts w:hint="eastAsia"/>
        </w:rPr>
        <w:t>, 2023.03.27.</w:t>
      </w:r>
    </w:p>
    <w:p w14:paraId="4731E346" w14:textId="1C8B1B31" w:rsidR="00C233CA" w:rsidRDefault="00C233CA" w:rsidP="00C233CA">
      <w:pPr>
        <w:pStyle w:val="a5"/>
        <w:rPr>
          <w:rFonts w:asciiTheme="majorHAnsi" w:eastAsiaTheme="majorHAnsi" w:hAnsiTheme="majorHAnsi"/>
          <w:szCs w:val="20"/>
        </w:rPr>
      </w:pPr>
      <w:r>
        <w:rPr>
          <w:rFonts w:hint="eastAsia"/>
        </w:rPr>
        <w:t>1</w:t>
      </w:r>
      <w:r>
        <w:t>2)</w:t>
      </w:r>
      <w:r w:rsidRPr="00C233CA">
        <w:t xml:space="preserve"> </w:t>
      </w:r>
      <w:r>
        <w:rPr>
          <w:rFonts w:hint="eastAsia"/>
        </w:rPr>
        <w:t>네이버 국어사전,</w:t>
      </w:r>
      <w:r>
        <w:t xml:space="preserve"> </w:t>
      </w:r>
      <w:r w:rsidRPr="00703028">
        <w:rPr>
          <w:rFonts w:asciiTheme="majorHAnsi" w:eastAsiaTheme="majorHAnsi" w:hAnsiTheme="majorHAnsi" w:hint="eastAsia"/>
          <w:kern w:val="0"/>
          <w:szCs w:val="20"/>
        </w:rPr>
        <w:t>「</w:t>
      </w:r>
      <w:r>
        <w:rPr>
          <w:rFonts w:asciiTheme="majorHAnsi" w:eastAsiaTheme="majorHAnsi" w:hAnsiTheme="majorHAnsi" w:hint="eastAsia"/>
          <w:szCs w:val="20"/>
        </w:rPr>
        <w:t>합계출산율</w:t>
      </w:r>
      <w:r w:rsidRPr="00703028">
        <w:rPr>
          <w:rFonts w:asciiTheme="majorHAnsi" w:eastAsiaTheme="majorHAnsi" w:hAnsiTheme="majorHAnsi"/>
          <w:szCs w:val="20"/>
        </w:rPr>
        <w:t>」</w:t>
      </w:r>
      <w:r w:rsidRPr="00703028">
        <w:rPr>
          <w:rFonts w:asciiTheme="majorHAnsi" w:eastAsiaTheme="majorHAnsi" w:hAnsiTheme="majorHAnsi" w:hint="eastAsia"/>
          <w:szCs w:val="20"/>
        </w:rPr>
        <w:t>,</w:t>
      </w:r>
      <w:r>
        <w:rPr>
          <w:rFonts w:asciiTheme="majorHAnsi" w:eastAsiaTheme="majorHAnsi" w:hAnsiTheme="majorHAnsi"/>
          <w:szCs w:val="20"/>
        </w:rPr>
        <w:t xml:space="preserve"> </w:t>
      </w:r>
      <w:r w:rsidRPr="00C233CA">
        <w:rPr>
          <w:rFonts w:asciiTheme="majorHAnsi" w:eastAsiaTheme="majorHAnsi" w:hAnsiTheme="majorHAnsi"/>
          <w:szCs w:val="20"/>
        </w:rPr>
        <w:t>https://ko.dict.naver.com/#/search?query=%ED%95%A9%EA%B3%84%EC%B6%9C%EC%82%B0%EC%9C%A8</w:t>
      </w:r>
      <w:r w:rsidRPr="008555AB">
        <w:rPr>
          <w:rFonts w:asciiTheme="majorHAnsi" w:eastAsiaTheme="majorHAnsi" w:hAnsiTheme="majorHAnsi"/>
          <w:szCs w:val="20"/>
        </w:rPr>
        <w:t>, 2023.0</w:t>
      </w:r>
      <w:r>
        <w:rPr>
          <w:rFonts w:asciiTheme="majorHAnsi" w:eastAsiaTheme="majorHAnsi" w:hAnsiTheme="majorHAnsi"/>
          <w:szCs w:val="20"/>
        </w:rPr>
        <w:t>6.12.</w:t>
      </w:r>
    </w:p>
    <w:p w14:paraId="31B87DAF" w14:textId="5498CDF8" w:rsidR="009241B2" w:rsidRDefault="009241B2" w:rsidP="00C233CA">
      <w:pPr>
        <w:pStyle w:val="a5"/>
      </w:pPr>
      <w:r>
        <w:rPr>
          <w:rFonts w:asciiTheme="majorHAnsi" w:eastAsiaTheme="majorHAnsi" w:hAnsiTheme="majorHAnsi" w:hint="eastAsia"/>
          <w:szCs w:val="20"/>
        </w:rPr>
        <w:t>1</w:t>
      </w:r>
      <w:r>
        <w:rPr>
          <w:rFonts w:asciiTheme="majorHAnsi" w:eastAsiaTheme="majorHAnsi" w:hAnsiTheme="majorHAnsi"/>
          <w:szCs w:val="20"/>
        </w:rPr>
        <w:t xml:space="preserve">3) </w:t>
      </w:r>
      <w:r>
        <w:rPr>
          <w:rFonts w:asciiTheme="majorHAnsi" w:eastAsiaTheme="majorHAnsi" w:hAnsiTheme="majorHAnsi" w:hint="eastAsia"/>
          <w:szCs w:val="20"/>
        </w:rPr>
        <w:t>임규진,</w:t>
      </w:r>
      <w:r>
        <w:rPr>
          <w:rFonts w:asciiTheme="majorHAnsi" w:eastAsiaTheme="majorHAnsi" w:hAnsiTheme="majorHAnsi"/>
          <w:szCs w:val="20"/>
        </w:rPr>
        <w:t xml:space="preserve"> </w:t>
      </w:r>
      <w:r>
        <w:rPr>
          <w:rFonts w:asciiTheme="majorHAnsi" w:eastAsiaTheme="majorHAnsi" w:hAnsiTheme="majorHAnsi" w:hint="eastAsia"/>
          <w:szCs w:val="20"/>
        </w:rPr>
        <w:t>앞의 글,</w:t>
      </w:r>
      <w:r>
        <w:rPr>
          <w:rFonts w:asciiTheme="majorHAnsi" w:eastAsiaTheme="majorHAnsi" w:hAnsiTheme="majorHAnsi"/>
          <w:szCs w:val="20"/>
        </w:rPr>
        <w:t xml:space="preserve"> 29</w:t>
      </w:r>
      <w:r>
        <w:rPr>
          <w:rFonts w:asciiTheme="majorHAnsi" w:eastAsiaTheme="majorHAnsi" w:hAnsiTheme="majorHAnsi" w:hint="eastAsia"/>
          <w:szCs w:val="20"/>
        </w:rPr>
        <w:t>쪽.</w:t>
      </w:r>
    </w:p>
    <w:p w14:paraId="77AAD762" w14:textId="5FE8D636" w:rsidR="00C233CA" w:rsidRPr="00C233CA" w:rsidRDefault="00C233CA" w:rsidP="00C233CA">
      <w:pPr>
        <w:pStyle w:val="a5"/>
      </w:pPr>
    </w:p>
    <w:p w14:paraId="6B958F40" w14:textId="2ED7CAA8" w:rsidR="00CB1DBA" w:rsidRDefault="00CB1DBA">
      <w:pPr>
        <w:pStyle w:val="a5"/>
        <w:rPr>
          <w:rFonts w:hint="eastAsia"/>
        </w:rPr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282F4F79"/>
    <w:multiLevelType w:val="hybridMultilevel"/>
    <w:tmpl w:val="1BE8FBBE"/>
    <w:lvl w:ilvl="0" w:tplc="678E1064">
      <w:numFmt w:val="bullet"/>
      <w:lvlText w:val="-"/>
      <w:lvlJc w:val="left"/>
      <w:pPr>
        <w:ind w:left="80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320" w:hanging="44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76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00" w:hanging="44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640" w:hanging="44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08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20" w:hanging="44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960" w:hanging="44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400" w:hanging="440"/>
      </w:pPr>
      <w:rPr>
        <w:rFonts w:ascii="Wingdings" w:hAnsi="Wingdings" w:hint="default"/>
      </w:rPr>
    </w:lvl>
  </w:abstractNum>
  <w:num w:numId="1" w16cid:durableId="191727859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bordersDoNotSurroundHeader/>
  <w:bordersDoNotSurroundFooter/>
  <w:defaultTabStop w:val="800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77C56F7C"/>
    <w:rsid w:val="00002803"/>
    <w:rsid w:val="00045960"/>
    <w:rsid w:val="00096921"/>
    <w:rsid w:val="001029B3"/>
    <w:rsid w:val="001429C3"/>
    <w:rsid w:val="00224E50"/>
    <w:rsid w:val="0028492B"/>
    <w:rsid w:val="002A0025"/>
    <w:rsid w:val="00324685"/>
    <w:rsid w:val="003371BC"/>
    <w:rsid w:val="003B00FE"/>
    <w:rsid w:val="003F3FFB"/>
    <w:rsid w:val="004120CE"/>
    <w:rsid w:val="004217ED"/>
    <w:rsid w:val="004613A1"/>
    <w:rsid w:val="0047493E"/>
    <w:rsid w:val="004E06AD"/>
    <w:rsid w:val="00533B57"/>
    <w:rsid w:val="005A6713"/>
    <w:rsid w:val="005B2CC1"/>
    <w:rsid w:val="005C6956"/>
    <w:rsid w:val="00655439"/>
    <w:rsid w:val="00663E6E"/>
    <w:rsid w:val="006779A4"/>
    <w:rsid w:val="00690339"/>
    <w:rsid w:val="00703028"/>
    <w:rsid w:val="00714C8F"/>
    <w:rsid w:val="00730053"/>
    <w:rsid w:val="007346D9"/>
    <w:rsid w:val="00756992"/>
    <w:rsid w:val="0076032A"/>
    <w:rsid w:val="007A14B8"/>
    <w:rsid w:val="007C7705"/>
    <w:rsid w:val="008140DE"/>
    <w:rsid w:val="008555AB"/>
    <w:rsid w:val="008923C9"/>
    <w:rsid w:val="008D5739"/>
    <w:rsid w:val="009241B2"/>
    <w:rsid w:val="00930966"/>
    <w:rsid w:val="0096619A"/>
    <w:rsid w:val="00986913"/>
    <w:rsid w:val="009956F5"/>
    <w:rsid w:val="009C385E"/>
    <w:rsid w:val="009E1016"/>
    <w:rsid w:val="00A35A66"/>
    <w:rsid w:val="00A74DDA"/>
    <w:rsid w:val="00AF7A07"/>
    <w:rsid w:val="00B430E6"/>
    <w:rsid w:val="00C233CA"/>
    <w:rsid w:val="00C30561"/>
    <w:rsid w:val="00C435EF"/>
    <w:rsid w:val="00CB1DBA"/>
    <w:rsid w:val="00D31C7F"/>
    <w:rsid w:val="00D64D79"/>
    <w:rsid w:val="00DA6C61"/>
    <w:rsid w:val="00DE4B45"/>
    <w:rsid w:val="00E3578A"/>
    <w:rsid w:val="00ED19C7"/>
    <w:rsid w:val="00F65BB0"/>
    <w:rsid w:val="00F851E6"/>
    <w:rsid w:val="00FA1D89"/>
    <w:rsid w:val="00FA3FE1"/>
    <w:rsid w:val="77C56F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7C56F7C"/>
  <w15:chartTrackingRefBased/>
  <w15:docId w15:val="{71AD175E-ED52-4E13-B07E-D559A36FD5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E3578A"/>
    <w:pPr>
      <w:widowControl w:val="0"/>
      <w:wordWrap w:val="0"/>
      <w:autoSpaceDE w:val="0"/>
      <w:autoSpaceDN w:val="0"/>
    </w:pPr>
  </w:style>
  <w:style w:type="paragraph" w:styleId="1">
    <w:name w:val="heading 1"/>
    <w:basedOn w:val="a"/>
    <w:next w:val="a"/>
    <w:link w:val="1Char"/>
    <w:uiPriority w:val="9"/>
    <w:qFormat/>
    <w:rsid w:val="00D31C7F"/>
    <w:pPr>
      <w:keepNext/>
      <w:outlineLvl w:val="0"/>
    </w:pPr>
    <w:rPr>
      <w:rFonts w:asciiTheme="majorHAnsi" w:eastAsiaTheme="majorEastAsia" w:hAnsiTheme="majorHAnsi" w:cstheme="majorBidi"/>
      <w:sz w:val="28"/>
      <w:szCs w:val="28"/>
    </w:rPr>
  </w:style>
  <w:style w:type="paragraph" w:styleId="2">
    <w:name w:val="heading 2"/>
    <w:basedOn w:val="a"/>
    <w:link w:val="2Char"/>
    <w:uiPriority w:val="9"/>
    <w:qFormat/>
    <w:rsid w:val="00655439"/>
    <w:pPr>
      <w:widowControl/>
      <w:wordWrap/>
      <w:autoSpaceDE/>
      <w:autoSpaceDN/>
      <w:spacing w:before="100" w:beforeAutospacing="1" w:after="100" w:afterAutospacing="1" w:line="240" w:lineRule="auto"/>
      <w:jc w:val="left"/>
      <w:outlineLvl w:val="1"/>
    </w:pPr>
    <w:rPr>
      <w:rFonts w:ascii="굴림" w:eastAsia="굴림" w:hAnsi="굴림" w:cs="굴림"/>
      <w:b/>
      <w:bCs/>
      <w:kern w:val="0"/>
      <w:sz w:val="36"/>
      <w:szCs w:val="36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029B3"/>
    <w:pPr>
      <w:ind w:leftChars="400" w:left="800"/>
    </w:pPr>
  </w:style>
  <w:style w:type="table" w:styleId="a4">
    <w:name w:val="Table Grid"/>
    <w:basedOn w:val="a1"/>
    <w:uiPriority w:val="39"/>
    <w:rsid w:val="001029B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footnote text"/>
    <w:basedOn w:val="a"/>
    <w:link w:val="Char"/>
    <w:uiPriority w:val="99"/>
    <w:unhideWhenUsed/>
    <w:rsid w:val="00730053"/>
    <w:pPr>
      <w:snapToGrid w:val="0"/>
      <w:jc w:val="left"/>
    </w:pPr>
  </w:style>
  <w:style w:type="character" w:customStyle="1" w:styleId="Char">
    <w:name w:val="각주 텍스트 Char"/>
    <w:basedOn w:val="a0"/>
    <w:link w:val="a5"/>
    <w:uiPriority w:val="99"/>
    <w:rsid w:val="00730053"/>
  </w:style>
  <w:style w:type="character" w:styleId="a6">
    <w:name w:val="footnote reference"/>
    <w:basedOn w:val="a0"/>
    <w:uiPriority w:val="99"/>
    <w:semiHidden/>
    <w:unhideWhenUsed/>
    <w:rsid w:val="00730053"/>
    <w:rPr>
      <w:vertAlign w:val="superscript"/>
    </w:rPr>
  </w:style>
  <w:style w:type="character" w:styleId="a7">
    <w:name w:val="Hyperlink"/>
    <w:basedOn w:val="a0"/>
    <w:uiPriority w:val="99"/>
    <w:unhideWhenUsed/>
    <w:rsid w:val="004613A1"/>
    <w:rPr>
      <w:color w:val="0563C1" w:themeColor="hyperlink"/>
      <w:u w:val="single"/>
    </w:rPr>
  </w:style>
  <w:style w:type="character" w:styleId="a8">
    <w:name w:val="Unresolved Mention"/>
    <w:basedOn w:val="a0"/>
    <w:uiPriority w:val="99"/>
    <w:semiHidden/>
    <w:unhideWhenUsed/>
    <w:rsid w:val="004613A1"/>
    <w:rPr>
      <w:color w:val="605E5C"/>
      <w:shd w:val="clear" w:color="auto" w:fill="E1DFDD"/>
    </w:rPr>
  </w:style>
  <w:style w:type="character" w:customStyle="1" w:styleId="2Char">
    <w:name w:val="제목 2 Char"/>
    <w:basedOn w:val="a0"/>
    <w:link w:val="2"/>
    <w:uiPriority w:val="9"/>
    <w:rsid w:val="00655439"/>
    <w:rPr>
      <w:rFonts w:ascii="굴림" w:eastAsia="굴림" w:hAnsi="굴림" w:cs="굴림"/>
      <w:b/>
      <w:bCs/>
      <w:kern w:val="0"/>
      <w:sz w:val="36"/>
      <w:szCs w:val="36"/>
    </w:rPr>
  </w:style>
  <w:style w:type="character" w:customStyle="1" w:styleId="1Char">
    <w:name w:val="제목 1 Char"/>
    <w:basedOn w:val="a0"/>
    <w:link w:val="1"/>
    <w:uiPriority w:val="9"/>
    <w:rsid w:val="00D31C7F"/>
    <w:rPr>
      <w:rFonts w:asciiTheme="majorHAnsi" w:eastAsiaTheme="majorEastAsia" w:hAnsiTheme="majorHAnsi" w:cstheme="majorBidi"/>
      <w:sz w:val="28"/>
      <w:szCs w:val="28"/>
    </w:rPr>
  </w:style>
  <w:style w:type="character" w:customStyle="1" w:styleId="uworddic">
    <w:name w:val="u_word_dic"/>
    <w:basedOn w:val="a0"/>
    <w:rsid w:val="00703028"/>
  </w:style>
  <w:style w:type="paragraph" w:styleId="a9">
    <w:name w:val="Normal (Web)"/>
    <w:basedOn w:val="a"/>
    <w:uiPriority w:val="99"/>
    <w:semiHidden/>
    <w:unhideWhenUsed/>
    <w:rsid w:val="00703028"/>
    <w:pPr>
      <w:widowControl/>
      <w:wordWrap/>
      <w:autoSpaceDE/>
      <w:autoSpaceDN/>
      <w:spacing w:before="100" w:beforeAutospacing="1" w:after="100" w:afterAutospacing="1" w:line="240" w:lineRule="auto"/>
      <w:jc w:val="left"/>
    </w:pPr>
    <w:rPr>
      <w:rFonts w:ascii="굴림" w:eastAsia="굴림" w:hAnsi="굴림" w:cs="굴림"/>
      <w:kern w:val="0"/>
      <w:sz w:val="24"/>
      <w:szCs w:val="24"/>
    </w:rPr>
  </w:style>
  <w:style w:type="character" w:styleId="aa">
    <w:name w:val="Strong"/>
    <w:basedOn w:val="a0"/>
    <w:uiPriority w:val="22"/>
    <w:qFormat/>
    <w:rsid w:val="00703028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41960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58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13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64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8922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962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46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78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6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942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9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mk.co.kr/news/stock/10750685" TargetMode="External"/><Relationship Id="rId13" Type="http://schemas.openxmlformats.org/officeDocument/2006/relationships/hyperlink" Target="https://www.kostat.go.kr/board.es?mid=a90104010301&amp;bid=12313&amp;act=view&amp;list_no=370231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yperlink" Target="https://www.dailian.co.kr/news/view/1215839/?sc=Naver" TargetMode="Externa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kookje.co.kr/news2011/asp/newsbody.asp?code=0200&amp;key=20221206.99099001543" TargetMode="Externa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yperlink" Target="https://ko.dict.naver.com/#/entry/koko/b2a736ce61484e3ea2edc8428390cdb0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s://www.yna.co.kr/view/AKR20230222065900002" TargetMode="External"/><Relationship Id="rId14" Type="http://schemas.openxmlformats.org/officeDocument/2006/relationships/hyperlink" Target="https://dic.hankyung.com/economy/view/?seq=6102" TargetMode="External"/></Relationships>
</file>

<file path=word/_rels/footnotes.xml.rels><?xml version="1.0" encoding="UTF-8" standalone="yes"?>
<Relationships xmlns="http://schemas.openxmlformats.org/package/2006/relationships"><Relationship Id="rId3" Type="http://schemas.openxmlformats.org/officeDocument/2006/relationships/hyperlink" Target="https://www.yna.co.kr/view/AKR20230222065900002" TargetMode="External"/><Relationship Id="rId7" Type="http://schemas.openxmlformats.org/officeDocument/2006/relationships/hyperlink" Target="https://www.dailian.co.kr/news/view/1215839/?sc=Naver" TargetMode="External"/><Relationship Id="rId2" Type="http://schemas.openxmlformats.org/officeDocument/2006/relationships/hyperlink" Target="https://dic.hankyung.com/economy/view/?seq=6102" TargetMode="External"/><Relationship Id="rId1" Type="http://schemas.openxmlformats.org/officeDocument/2006/relationships/hyperlink" Target="https://www.mk.co.kr/news/stock/10750685" TargetMode="External"/><Relationship Id="rId6" Type="http://schemas.openxmlformats.org/officeDocument/2006/relationships/hyperlink" Target="https://www.kostat.go.kr/board.es?mid=a90104010301&amp;bid=12313&amp;act=view&amp;list_no=370231" TargetMode="External"/><Relationship Id="rId5" Type="http://schemas.openxmlformats.org/officeDocument/2006/relationships/hyperlink" Target="http://www.kookje.co.kr/news2011/asp/newsbody.asp?code=0200&amp;key=20221206.99099001543" TargetMode="External"/><Relationship Id="rId4" Type="http://schemas.openxmlformats.org/officeDocument/2006/relationships/hyperlink" Target="https://ko.dict.naver.com/#/entry/koko/b2a736ce61484e3ea2edc8428390cdb0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1136</TotalTime>
  <Pages>7</Pages>
  <Words>965</Words>
  <Characters>5504</Characters>
  <Application>Microsoft Office Word</Application>
  <DocSecurity>0</DocSecurity>
  <Lines>45</Lines>
  <Paragraphs>12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6457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김의진</dc:creator>
  <cp:keywords/>
  <dc:description/>
  <cp:lastModifiedBy>김의진</cp:lastModifiedBy>
  <cp:revision>23</cp:revision>
  <dcterms:created xsi:type="dcterms:W3CDTF">2023-06-08T04:39:00Z</dcterms:created>
  <dcterms:modified xsi:type="dcterms:W3CDTF">2023-06-20T14:54:00Z</dcterms:modified>
</cp:coreProperties>
</file>