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0"/>
        <w:widowControl w:val="off"/>
      </w:pPr>
      <w:bookmarkStart w:id="1" w:name="_top"/>
      <w:bookmarkEnd w:id="1"/>
      <w:r>
        <w:rPr>
          <w:rFonts w:ascii="바탕" w:eastAsia="바탕"/>
          <w:sz w:val="22"/>
        </w:rPr>
        <w:t>과목명: 대학 글쓰기</w:t>
      </w:r>
    </w:p>
    <w:p>
      <w:pPr>
        <w:pStyle w:val="a0"/>
        <w:widowControl w:val="off"/>
      </w:pPr>
      <w:r>
        <w:rPr>
          <w:rFonts w:ascii="바탕" w:eastAsia="바탕"/>
          <w:sz w:val="22"/>
        </w:rPr>
        <w:t>학과명: 작업치료학과</w:t>
      </w:r>
    </w:p>
    <w:p>
      <w:pPr>
        <w:pStyle w:val="a0"/>
        <w:widowControl w:val="off"/>
      </w:pPr>
      <w:r>
        <w:rPr>
          <w:rFonts w:ascii="바탕" w:eastAsia="바탕"/>
          <w:sz w:val="22"/>
        </w:rPr>
        <w:t>이름: 임수진</w:t>
      </w:r>
    </w:p>
    <w:p>
      <w:pPr>
        <w:pStyle w:val="a0"/>
        <w:widowControl w:val="off"/>
      </w:pPr>
      <w:r>
        <w:rPr>
          <w:rFonts w:ascii="바탕" w:eastAsia="바탕"/>
          <w:sz w:val="22"/>
        </w:rPr>
        <w:t>학번: 202211496</w:t>
      </w:r>
    </w:p>
    <w:p>
      <w:pPr>
        <w:pStyle w:val="a0"/>
        <w:widowControl w:val="off"/>
        <w:rPr/>
      </w:pPr>
    </w:p>
    <w:p>
      <w:pPr>
        <w:pStyle w:val="a0"/>
        <w:widowControl w:val="off"/>
        <w:rPr/>
      </w:pPr>
    </w:p>
    <w:p>
      <w:pPr>
        <w:pStyle w:val="a0"/>
        <w:widowControl w:val="off"/>
        <w:wordWrap/>
        <w:jc w:val="center"/>
      </w:pPr>
      <w:r>
        <w:rPr>
          <w:rFonts w:ascii="바탕" w:eastAsia="바탕"/>
          <w:sz w:val="22"/>
        </w:rPr>
        <w:t xml:space="preserve">제목:인공지능 로봇이 만든 예술 작품 </w:t>
      </w:r>
    </w:p>
    <w:p>
      <w:pPr>
        <w:pStyle w:val="a0"/>
        <w:widowControl w:val="off"/>
        <w:rPr/>
      </w:pPr>
    </w:p>
    <w:p>
      <w:pPr>
        <w:pStyle w:val="a0"/>
        <w:ind w:left="264" w:hanging="264"/>
        <w:widowControl w:val="off"/>
        <w:numPr>
          <w:ilvl w:val="0"/>
          <w:numId w:val="1"/>
        </w:numPr>
      </w:pPr>
      <w:r>
        <w:rPr>
          <w:rFonts w:eastAsia="바탕"/>
          <w:sz w:val="22"/>
        </w:rPr>
        <w:t>서론</w:t>
      </w:r>
    </w:p>
    <w:p>
      <w:pPr>
        <w:pStyle w:val="a0"/>
        <w:widowControl w:val="off"/>
        <w:rPr>
          <w:rFonts w:ascii="바탕" w:eastAsia="바탕"/>
          <w:color w:val="000000"/>
          <w:sz w:val="22"/>
        </w:rPr>
      </w:pPr>
    </w:p>
    <w:p>
      <w:pPr>
        <w:pStyle w:val="a0"/>
        <w:widowControl w:val="off"/>
      </w:pPr>
      <w:r>
        <w:rPr>
          <w:lang w:eastAsia="ko-KR"/>
          <w:rFonts w:ascii="바탕" w:eastAsia="바탕"/>
          <w:sz w:val="22"/>
          <w:rtl w:val="off"/>
        </w:rPr>
        <w:t xml:space="preserve">      </w:t>
      </w:r>
      <w:r>
        <w:rPr>
          <w:rFonts w:ascii="바탕" w:eastAsia="바탕"/>
          <w:sz w:val="22"/>
        </w:rPr>
        <w:t xml:space="preserve">세상의 많은 발전이 생기면서 우리의 가까이에서도 찾아볼 수 있게된 인공지능은 이제는 분야를 가리지 않고 더 많은 발전이 있다. 인공지능이 처음 세상에 나왔을 때는 인간이 하는 일을 보조하며 편리하게 만들어 주는 역할을 하였다. </w:t>
      </w:r>
    </w:p>
    <w:p>
      <w:pPr>
        <w:pStyle w:val="a0"/>
        <w:widowControl w:val="off"/>
      </w:pPr>
      <w:r>
        <w:rPr>
          <w:rFonts w:ascii="바탕" w:eastAsia="바탕"/>
          <w:sz w:val="22"/>
        </w:rPr>
        <w:t xml:space="preserve">우리의 휴대폰이나 전자제품을 통해 앱을 실행 시키거나 자동차에서 운전 중 말을 통해 음악을 틀어주는 인공지능 기술은 게임, 번역, 자율 주행, 인터넷 서비스 등 다양한 분야로 발전을 이루고 있다. 하지만 인공지능은 더 많은 학습을 통해 이제는 예술작품을 창작해 내기도 한다. 이러한 예술작품은 전시가 되기도하고 판매가 되기도 한다. </w:t>
      </w:r>
    </w:p>
    <w:p>
      <w:pPr>
        <w:pStyle w:val="a0"/>
        <w:widowControl w:val="off"/>
        <w:rPr>
          <w:lang/>
          <w:rFonts w:ascii="바탕" w:eastAsia="바탕"/>
          <w:sz w:val="22"/>
          <w:rtl w:val="off"/>
        </w:rPr>
      </w:pPr>
      <w:r>
        <w:rPr>
          <w:rStyle w:val="a7"/>
          <w:rFonts w:ascii="바탕" w:eastAsia="바탕"/>
          <w:sz w:val="22"/>
        </w:rPr>
        <w:footnoteReference w:id="1"/>
      </w:r>
      <w:r>
        <w:rPr>
          <w:rFonts w:ascii="바탕" w:eastAsia="바탕"/>
          <w:sz w:val="22"/>
        </w:rPr>
        <w:t xml:space="preserve">2015년 6월 구글은 자신들이 개발한 딥드림 프로그램이 만든 작품들을 샌프란시스코 갤러리에서 &lt;딥드림: 신경망의 예술&gt;이라는 제목으로 전시하고 판매하였다. 또 2022년 엑시오스가 이미지 생성 AI ‘달리’를 사용해 만든 예술작품 전시회가 열였다. 그리고 </w:t>
      </w:r>
      <w:r>
        <w:rPr>
          <w:rStyle w:val="a7"/>
          <w:rFonts w:ascii="바탕" w:eastAsia="바탕"/>
          <w:sz w:val="22"/>
        </w:rPr>
        <w:footnoteReference w:id="2"/>
      </w:r>
      <w:r>
        <w:rPr>
          <w:rFonts w:ascii="바탕" w:eastAsia="바탕"/>
          <w:sz w:val="22"/>
        </w:rPr>
        <w:t xml:space="preserve">미국 뉴욕 피어57 캠퍼스에서 주최한 ‘구글 AI 이벤트’에서는 AI가 짧은 오디오 샘플만 듣고 진짜 같은 음성과 음악을 생성하는 새 AI 기반 프레임워크인 ‘오디오LM’을 선보였다. 이 AI는 텍스트 명령이나 악보를 입력할 필요도 없다. </w:t>
      </w:r>
      <w:r>
        <w:rPr>
          <w:lang w:eastAsia="ko-KR"/>
          <w:rFonts w:ascii="바탕" w:eastAsia="바탕"/>
          <w:sz w:val="22"/>
          <w:rtl w:val="off"/>
        </w:rPr>
        <w:t xml:space="preserve">이렇게 많은 발전으로 세계에서 예술 활동을 하고 있는 인공지능은 예술가가 될 수 없다고 감히 말할 수 있을까? </w:t>
      </w:r>
      <w:r>
        <w:rPr>
          <w:rFonts w:ascii="바탕" w:eastAsia="바탕"/>
          <w:sz w:val="22"/>
        </w:rPr>
        <w:t>이러한 인공지능을 활용한 예술작품은 논쟁을 일으키기도 한다.</w:t>
      </w:r>
      <w:r>
        <w:rPr>
          <w:lang w:eastAsia="ko-KR"/>
          <w:rFonts w:ascii="바탕" w:eastAsia="바탕"/>
          <w:sz w:val="22"/>
          <w:rtl w:val="off"/>
        </w:rPr>
        <w:t xml:space="preserve"> </w:t>
      </w:r>
      <w:r>
        <w:rPr>
          <w:rFonts w:ascii="바탕" w:eastAsia="바탕"/>
          <w:sz w:val="22"/>
        </w:rPr>
        <w:t>인공지능의 주체적</w:t>
      </w:r>
      <w:r>
        <w:rPr>
          <w:lang w:eastAsia="ko-KR"/>
          <w:rFonts w:ascii="바탕" w:eastAsia="바탕"/>
          <w:sz w:val="22"/>
          <w:rtl w:val="off"/>
        </w:rPr>
        <w:t>인</w:t>
      </w:r>
      <w:r>
        <w:rPr>
          <w:rFonts w:ascii="바탕" w:eastAsia="바탕"/>
          <w:sz w:val="22"/>
        </w:rPr>
        <w:t xml:space="preserve"> 기계의 예술 창조 가능성과 작품들의 저자와 저작권 문제들이 연관되어 있다. 그러므로 인공지능 예술작품의 저작권자에 대해 자세히 알아볼 필요가 있다. 또한 인공지능의 작품을 예술로써 사회는 어디까지 수용해 주는지에 대해 알아보고자 한다.</w:t>
      </w:r>
    </w:p>
    <w:p>
      <w:pPr>
        <w:pStyle w:val="a0"/>
        <w:widowControl w:val="off"/>
      </w:pPr>
    </w:p>
    <w:p>
      <w:pPr>
        <w:pStyle w:val="a0"/>
        <w:widowControl w:val="off"/>
      </w:pPr>
      <w:r>
        <w:rPr>
          <w:rFonts w:ascii="바탕" w:eastAsia="바탕"/>
          <w:sz w:val="22"/>
        </w:rPr>
        <w:t>2. 본론</w:t>
      </w:r>
    </w:p>
    <w:p>
      <w:pPr>
        <w:pStyle w:val="a0"/>
        <w:widowControl w:val="off"/>
        <w:rPr>
          <w:rFonts w:ascii="바탕" w:eastAsia="바탕"/>
          <w:color w:val="000000"/>
          <w:sz w:val="22"/>
        </w:rPr>
      </w:pPr>
    </w:p>
    <w:p>
      <w:pPr>
        <w:pStyle w:val="a0"/>
        <w:widowControl w:val="off"/>
      </w:pPr>
      <w:r>
        <w:rPr>
          <w:rFonts w:ascii="바탕" w:eastAsia="바탕"/>
          <w:sz w:val="22"/>
        </w:rPr>
        <w:t>2.1 인공지능</w:t>
      </w:r>
    </w:p>
    <w:p>
      <w:pPr>
        <w:pStyle w:val="a0"/>
        <w:widowControl w:val="off"/>
      </w:pPr>
      <w:r>
        <w:rPr>
          <w:rFonts w:ascii="바탕" w:eastAsia="바탕"/>
          <w:sz w:val="22"/>
        </w:rPr>
        <w:t xml:space="preserve">    1950년대를 기점으로 발전하였는데 처음에는 컴퓨터가 등장하였고 인간이 하던 계산을 컴퓨터가 수행하고 계산을 바탕으로 주위의 정보를 인식하고 정보를 이용하여 인간의 생각을 흉내 낼 수 있을 것이라고 판단했다. </w:t>
      </w:r>
    </w:p>
    <w:p>
      <w:pPr>
        <w:pStyle w:val="a0"/>
        <w:widowControl w:val="off"/>
      </w:pPr>
      <w:r>
        <w:rPr>
          <w:rStyle w:val="a7"/>
          <w:rFonts w:ascii="바탕" w:eastAsia="바탕"/>
          <w:sz w:val="22"/>
        </w:rPr>
        <w:footnoteReference w:id="3"/>
      </w:r>
      <w:r>
        <w:rPr>
          <w:rFonts w:ascii="바탕" w:eastAsia="바탕"/>
          <w:sz w:val="22"/>
        </w:rPr>
        <w:t>인공지능이 4차 산업혁명의 핵심기술로 주목을 받으면서 크게 인공신경망, 머신러닝, 딥러닝으로 나타낼 수 있다. 인공신경망은 인간 두뇌의 신경세포인 뉴런의 연결형태를 모방한 모델을 뜻한다. 머신러닝은 사람이 학습하듯이 컴퓨터에도 데이터들을 줘서 학습하게 함으로써 새로운 지식을 얻게하는 분야를 뜻 한다. 딥러닝은 인공신경망에 기반을 둔 머신러닝 기술의 한 종류이다. 사물이나 데이터를 군집화하거나 분류하는데 사용되는 기술이라고 생각하면 된다.</w:t>
      </w:r>
    </w:p>
    <w:p>
      <w:pPr>
        <w:pStyle w:val="a0"/>
        <w:widowControl w:val="off"/>
      </w:pPr>
      <w:r>
        <w:rPr>
          <w:rFonts w:ascii="바탕" w:eastAsia="바탕"/>
          <w:sz w:val="22"/>
        </w:rPr>
        <w:t>2016년 바둑기사 이세돌과 대결한 알파고</w:t>
      </w:r>
      <w:r>
        <w:rPr>
          <w:lang w:eastAsia="ko-KR"/>
          <w:rFonts w:ascii="바탕" w:eastAsia="바탕"/>
          <w:sz w:val="22"/>
          <w:rtl w:val="off"/>
        </w:rPr>
        <w:t>는</w:t>
      </w:r>
      <w:r>
        <w:rPr>
          <w:rFonts w:ascii="바탕" w:eastAsia="바탕"/>
          <w:sz w:val="22"/>
        </w:rPr>
        <w:t xml:space="preserve"> 딥러닝</w:t>
      </w:r>
      <w:r>
        <w:rPr>
          <w:lang w:eastAsia="ko-KR"/>
          <w:rFonts w:ascii="바탕" w:eastAsia="바탕"/>
          <w:sz w:val="22"/>
          <w:rtl w:val="off"/>
        </w:rPr>
        <w:t xml:space="preserve">이 사용된 </w:t>
      </w:r>
      <w:r>
        <w:rPr>
          <w:rFonts w:ascii="바탕" w:eastAsia="바탕"/>
          <w:sz w:val="22"/>
        </w:rPr>
        <w:t xml:space="preserve">인공지능의 대표적 사례로 볼 수 있다. 이때 알파고가 이기며 인공지능의 기술이 인간보다 뛰어난 지능적 활동을 할 수 있다는 평가를 받았다. </w:t>
      </w:r>
    </w:p>
    <w:p>
      <w:pPr>
        <w:pStyle w:val="a0"/>
        <w:widowControl w:val="off"/>
      </w:pPr>
      <w:r>
        <w:rPr>
          <w:rFonts w:ascii="바탕" w:eastAsia="바탕"/>
          <w:sz w:val="22"/>
        </w:rPr>
        <w:t xml:space="preserve">딥러닝의 시대로 접어들면서 인터넷 발달로 인해 빅데이터 시대를 맞게 되고 우수한 성능을 보이는 딥러닝 모델들이 등장하면서 텍스트 처리, 음성 처리 및 합성 등 기술은 빠르게 확산 되었다. </w:t>
      </w:r>
    </w:p>
    <w:p>
      <w:pPr>
        <w:pStyle w:val="a0"/>
        <w:widowControl w:val="off"/>
      </w:pPr>
      <w:r>
        <w:rPr>
          <w:rFonts w:ascii="바탕" w:eastAsia="바탕"/>
          <w:sz w:val="22"/>
        </w:rPr>
        <w:t>딥러닝</w:t>
      </w:r>
      <w:r>
        <w:rPr>
          <w:lang w:eastAsia="ko-KR"/>
          <w:rFonts w:ascii="바탕" w:eastAsia="바탕"/>
          <w:sz w:val="22"/>
          <w:rtl w:val="off"/>
        </w:rPr>
        <w:t xml:space="preserve"> </w:t>
      </w:r>
      <w:r>
        <w:rPr>
          <w:rFonts w:ascii="바탕" w:eastAsia="바탕"/>
          <w:sz w:val="22"/>
        </w:rPr>
        <w:t xml:space="preserve">모델 중에 심충신경망을 기반으로한 </w:t>
      </w:r>
      <w:r>
        <w:rPr>
          <w:rStyle w:val="a7"/>
          <w:rFonts w:ascii="바탕" w:eastAsia="바탕"/>
          <w:sz w:val="22"/>
        </w:rPr>
        <w:footnoteReference w:id="4"/>
      </w:r>
      <w:r>
        <w:rPr>
          <w:rFonts w:ascii="바탕" w:eastAsia="바탕"/>
          <w:sz w:val="22"/>
        </w:rPr>
        <w:t xml:space="preserve">생산적 적대 신경망(Generative Adversarial Network, GAN)은 창작의 영역에서 많이 사용되는 시각 지능 기반의 예술 콘텐츠 생성 분야이다. </w:t>
      </w:r>
      <w:r>
        <w:rPr>
          <w:rStyle w:val="a7"/>
          <w:rFonts w:ascii="바탕" w:eastAsia="바탕"/>
          <w:sz w:val="22"/>
        </w:rPr>
        <w:footnoteReference w:id="5"/>
      </w:r>
      <w:r>
        <w:rPr>
          <w:rFonts w:ascii="바탕" w:eastAsia="바탕"/>
          <w:sz w:val="22"/>
        </w:rPr>
        <w:t>GAN기술을 이용하면 적은 양의 정보로 원본 이미지를 예측할 수 있고 사진을 특정한 방식의 이미지로 전환하는 것도 가능하며 이미지 정보들의 변환과 재구축으로 진짜처럼 보이는 가짜 이미지도 형성이 가능하다. GAN 프로그램을 활용한 구글의 딥드림은 특정 작가의 화풍을 학습시키면 화가가 채색한 것 같은 그림을 완성하기도 한다. 이러한 인공지능</w:t>
      </w:r>
      <w:r>
        <w:rPr>
          <w:lang w:eastAsia="ko-KR"/>
          <w:rFonts w:ascii="바탕" w:eastAsia="바탕"/>
          <w:sz w:val="22"/>
          <w:rtl w:val="off"/>
        </w:rPr>
        <w:t xml:space="preserve">은 </w:t>
      </w:r>
      <w:r>
        <w:rPr>
          <w:rFonts w:ascii="바탕" w:eastAsia="바탕"/>
          <w:sz w:val="22"/>
        </w:rPr>
        <w:t>4차 산업 혁명의 발전을 기대하게 된다.</w:t>
      </w:r>
    </w:p>
    <w:p>
      <w:pPr>
        <w:pStyle w:val="a0"/>
        <w:widowControl w:val="off"/>
        <w:rPr>
          <w:rFonts w:ascii="바탕" w:eastAsia="바탕"/>
          <w:color w:val="000000"/>
          <w:sz w:val="22"/>
        </w:rPr>
      </w:pPr>
    </w:p>
    <w:p>
      <w:pPr>
        <w:pStyle w:val="a0"/>
        <w:widowControl w:val="off"/>
      </w:pPr>
      <w:r>
        <w:rPr>
          <w:rFonts w:ascii="바탕" w:eastAsia="바탕"/>
          <w:sz w:val="22"/>
        </w:rPr>
        <w:t>2.2 인공지능 로봇의 예술작품 창작</w:t>
      </w:r>
    </w:p>
    <w:p>
      <w:pPr>
        <w:pStyle w:val="a0"/>
        <w:widowControl w:val="off"/>
      </w:pPr>
      <w:r>
        <w:rPr>
          <w:rFonts w:ascii="바탕" w:eastAsia="바탕"/>
          <w:sz w:val="22"/>
        </w:rPr>
        <w:t xml:space="preserve">    위에서 언급한 인공지능 프로그램은 다양한 방식으로 활용된다. 프로그램을 통해 기술을 보이는 것이 아닌 기계나 로봇 등을 통해 물리적으로 그림을 그려낸다.</w:t>
      </w:r>
    </w:p>
    <w:p>
      <w:pPr>
        <w:pStyle w:val="a0"/>
        <w:widowControl w:val="off"/>
      </w:pPr>
      <w:r>
        <w:rPr>
          <w:rStyle w:val="a7"/>
          <w:rFonts w:ascii="바탕" w:eastAsia="바탕"/>
          <w:sz w:val="22"/>
        </w:rPr>
        <w:footnoteReference w:id="6"/>
      </w:r>
      <w:r>
        <w:rPr>
          <w:rFonts w:ascii="바탕" w:eastAsia="바탕"/>
          <w:sz w:val="22"/>
        </w:rPr>
        <w:t xml:space="preserve">아론(Aaron)은 가장 먼저 등장한 그림을 그리는 </w:t>
      </w:r>
      <w:r>
        <w:rPr>
          <w:lang w:eastAsia="ko-KR"/>
          <w:rFonts w:ascii="바탕" w:eastAsia="바탕"/>
          <w:sz w:val="22"/>
          <w:rtl w:val="off"/>
        </w:rPr>
        <w:t>로봇</w:t>
      </w:r>
      <w:r>
        <w:rPr>
          <w:rFonts w:ascii="바탕" w:eastAsia="바탕"/>
          <w:sz w:val="22"/>
        </w:rPr>
        <w:t>이다.</w:t>
      </w:r>
      <w:r>
        <w:rPr>
          <w:lang w:eastAsia="ko-KR"/>
          <w:rFonts w:ascii="바탕" w:eastAsia="바탕"/>
          <w:sz w:val="22"/>
          <w:rtl w:val="off"/>
        </w:rPr>
        <w:t xml:space="preserve"> </w:t>
      </w:r>
      <w:r>
        <w:rPr>
          <w:rFonts w:ascii="바탕" w:eastAsia="바탕"/>
          <w:sz w:val="22"/>
        </w:rPr>
        <w:t>이 로봇은 1973년 영국의 예술가이자 예일대 교수인 헤럴드 코헨(Harold Cohen)</w:t>
      </w:r>
      <w:r>
        <w:rPr>
          <w:lang w:eastAsia="ko-KR"/>
          <w:rFonts w:ascii="바탕" w:eastAsia="바탕"/>
          <w:sz w:val="22"/>
          <w:rtl w:val="off"/>
        </w:rPr>
        <w:t xml:space="preserve">이 </w:t>
      </w:r>
      <w:r>
        <w:rPr>
          <w:rFonts w:ascii="바탕" w:eastAsia="바탕"/>
          <w:sz w:val="22"/>
        </w:rPr>
        <w:t xml:space="preserve">만든 로봇으로, 아론은 그림의 처음부터 끝까지 모든 것을 스스로 선택하여 그린다. 하지만 처음에는 아론이 그림을 그리면 코헨이 채색을 하여 그림을 제작하였지만 1995년 </w:t>
      </w:r>
      <w:r>
        <w:rPr>
          <w:lang w:eastAsia="ko-KR"/>
          <w:rFonts w:ascii="바탕" w:eastAsia="바탕"/>
          <w:sz w:val="22"/>
          <w:rtl w:val="off"/>
        </w:rPr>
        <w:t xml:space="preserve">등장한 </w:t>
      </w:r>
      <w:r>
        <w:rPr>
          <w:rFonts w:ascii="바탕" w:eastAsia="바탕"/>
          <w:sz w:val="22"/>
        </w:rPr>
        <w:t>새로운 버전의 아론</w:t>
      </w:r>
      <w:r>
        <w:rPr>
          <w:lang w:eastAsia="ko-KR"/>
          <w:rFonts w:ascii="바탕" w:eastAsia="바탕"/>
          <w:sz w:val="22"/>
          <w:rtl w:val="off"/>
        </w:rPr>
        <w:t>은</w:t>
      </w:r>
      <w:r>
        <w:rPr>
          <w:rFonts w:ascii="바탕" w:eastAsia="바탕"/>
          <w:sz w:val="22"/>
        </w:rPr>
        <w:t xml:space="preserve"> 드로잉도하고 그림 그리는 방식도 다양해지고 채색도 혼자 할 수 있게 되었다. </w:t>
      </w:r>
    </w:p>
    <w:p>
      <w:pPr>
        <w:pStyle w:val="a0"/>
        <w:widowControl w:val="off"/>
      </w:pPr>
      <w:r>
        <w:rPr>
          <w:rFonts w:ascii="바탕" w:eastAsia="바탕"/>
          <w:sz w:val="22"/>
        </w:rPr>
        <w:t xml:space="preserve">앞에 있는 사람의 얼굴을 인지하고 초상화를 그리는 등 이 전까지의 그림을 그리는 로봇은 사진을 따라 복원하는 정도에 불과 했지만 아론은 저장되어 있는 정보를 바탕으로 스스로 색과 모양을 판단하여 그림을 그릴 수 있게 된 것이다. </w:t>
      </w:r>
    </w:p>
    <w:p>
      <w:pPr>
        <w:pStyle w:val="a0"/>
        <w:widowControl w:val="off"/>
      </w:pPr>
      <w:r>
        <w:rPr>
          <w:rFonts w:ascii="바탕" w:eastAsia="바탕"/>
          <w:sz w:val="22"/>
        </w:rPr>
        <w:t>이렇게 시작된 인공지능 로봇의 예술창작은 그림뿐만 아니라 영화를 제작하기도 하고 다양한 미디어 예술을 하기도 한다. 음악을 만드는 ‘쿨리타’는 예일 대학교 도냐 퀵 교수가 발명한 작곡하는 인공지능이다. 저장된 자료에서 규칙들을 분석하고 음계를 조합하여 작곡을 한다. 클래식뿐만 아니라 여러 음악을 만들 수 있다.</w:t>
      </w:r>
    </w:p>
    <w:p>
      <w:pPr>
        <w:pStyle w:val="a0"/>
        <w:widowControl w:val="off"/>
        <w:rPr>
          <w:rFonts w:ascii="바탕" w:eastAsia="바탕"/>
          <w:color w:val="000000"/>
          <w:sz w:val="22"/>
        </w:rPr>
      </w:pPr>
    </w:p>
    <w:p>
      <w:pPr>
        <w:pStyle w:val="a0"/>
        <w:widowControl w:val="off"/>
        <w:rPr>
          <w:lang/>
          <w:rFonts w:ascii="바탕" w:eastAsia="바탕"/>
          <w:sz w:val="22"/>
          <w:rtl w:val="off"/>
        </w:rPr>
      </w:pPr>
    </w:p>
    <w:p>
      <w:pPr>
        <w:pStyle w:val="a0"/>
        <w:widowControl w:val="off"/>
        <w:rPr>
          <w:lang w:eastAsia="ko-KR"/>
          <w:rFonts w:ascii="바탕" w:eastAsia="바탕" w:hint="eastAsia"/>
          <w:sz w:val="22"/>
          <w:rtl w:val="off"/>
        </w:rPr>
      </w:pPr>
    </w:p>
    <w:p>
      <w:pPr>
        <w:pStyle w:val="a0"/>
        <w:widowControl w:val="off"/>
      </w:pPr>
      <w:r>
        <w:rPr>
          <w:rFonts w:ascii="바탕" w:eastAsia="바탕"/>
          <w:sz w:val="22"/>
        </w:rPr>
        <w:t>2.3 인공지능 로봇의 예술의 저작권</w:t>
      </w:r>
    </w:p>
    <w:p>
      <w:pPr>
        <w:pStyle w:val="a0"/>
        <w:widowControl w:val="off"/>
        <w:rPr>
          <w:lang w:eastAsia="ko-KR"/>
          <w:rFonts w:ascii="바탕" w:eastAsia="바탕" w:hint="eastAsia"/>
          <w:sz w:val="22"/>
          <w:rtl w:val="off"/>
        </w:rPr>
      </w:pPr>
      <w:r>
        <w:rPr>
          <w:rFonts w:ascii="바탕" w:eastAsia="바탕"/>
          <w:sz w:val="22"/>
        </w:rPr>
        <w:t xml:space="preserve">    인공지능 프로그램이 점점 더 발전하면서 인공지능은 창작하는 것에 기여도가 커지고 프로그램을 이용하는 사람들의 기여도는 낮아지고 있기 때문에 인공지능의 예술이 발전하면서 ‘인공지능 창작물에 대한 저작권은 누구에게 있는가?’에 대해서 많은 논쟁이 있었다. </w:t>
      </w:r>
    </w:p>
    <w:p>
      <w:pPr>
        <w:pStyle w:val="a0"/>
        <w:widowControl w:val="off"/>
        <w:rPr>
          <w:lang w:eastAsia="ko-KR"/>
          <w:rFonts w:ascii="바탕" w:eastAsia="바탕" w:hint="eastAsia"/>
          <w:sz w:val="22"/>
          <w:rtl w:val="off"/>
        </w:rPr>
      </w:pPr>
      <w:r>
        <w:rPr>
          <w:rFonts w:ascii="바탕" w:eastAsia="바탕"/>
          <w:sz w:val="22"/>
        </w:rPr>
        <w:t xml:space="preserve">인공지능은 딥러닝 기술을 기반으로 스스로 학습하고 인지한다는 점에서 기존의 기계들과 다르다. 인공지능 기술은 발전 단계에 따라 창작성, 다양성 등에서 차이는 있으나 음악, 미술, 게임, 디자인, 소설, 신문기사 등 다양한 분야에서 인간이 아닌 주체로서 창작물을 만들어내고 있다는 점에서 저작권은 인공지능에게 있는 것이 마땅하다고 볼 수 있다. 예를 들면 작곡가인 이용자가 인공지능 프로그램을 이용하여 빅데이터와 학습을 적용하여 인공지능을 이용해 창작을 하도록 하였다면 </w:t>
      </w:r>
      <w:r>
        <w:rPr>
          <w:lang w:eastAsia="ko-KR"/>
          <w:rFonts w:ascii="바탕" w:eastAsia="바탕"/>
          <w:sz w:val="22"/>
          <w:rtl w:val="off"/>
        </w:rPr>
        <w:t xml:space="preserve">창작은 인공지능이 했으므로 </w:t>
      </w:r>
      <w:r>
        <w:rPr>
          <w:rFonts w:ascii="바탕" w:eastAsia="바탕"/>
          <w:sz w:val="22"/>
        </w:rPr>
        <w:t>인공지능 창작</w:t>
      </w:r>
      <w:r>
        <w:rPr>
          <w:lang w:eastAsia="ko-KR"/>
          <w:rFonts w:ascii="바탕" w:eastAsia="바탕"/>
          <w:sz w:val="22"/>
          <w:rtl w:val="off"/>
        </w:rPr>
        <w:t xml:space="preserve">물에 대한 저작권 </w:t>
      </w:r>
      <w:r>
        <w:rPr>
          <w:rFonts w:ascii="바탕" w:eastAsia="바탕"/>
          <w:sz w:val="22"/>
        </w:rPr>
        <w:t xml:space="preserve">보호가 필요하게 </w:t>
      </w:r>
      <w:r>
        <w:rPr>
          <w:lang w:eastAsia="ko-KR"/>
          <w:rFonts w:ascii="바탕" w:eastAsia="바탕"/>
          <w:sz w:val="22"/>
          <w:rtl w:val="off"/>
        </w:rPr>
        <w:t>된다.</w:t>
      </w:r>
      <w:r>
        <w:rPr>
          <w:rFonts w:ascii="바탕" w:eastAsia="바탕"/>
          <w:sz w:val="22"/>
        </w:rPr>
        <w:t xml:space="preserve"> </w:t>
      </w:r>
      <w:r>
        <w:rPr>
          <w:rStyle w:val="a7"/>
          <w:rFonts w:ascii="바탕" w:eastAsia="바탕"/>
          <w:sz w:val="22"/>
        </w:rPr>
        <w:footnoteReference w:id="7"/>
      </w:r>
      <w:r>
        <w:rPr>
          <w:rFonts w:ascii="바탕" w:eastAsia="바탕"/>
          <w:sz w:val="22"/>
        </w:rPr>
        <w:t xml:space="preserve">인공지능과 연관된 법률을 보면 , </w:t>
      </w:r>
      <w:r>
        <w:rPr>
          <w:rFonts w:ascii="바탕" w:eastAsia="바탕"/>
          <w:sz w:val="22"/>
        </w:rPr>
        <w:t>｢지능형</w:t>
      </w:r>
      <w:r>
        <w:rPr>
          <w:rFonts w:ascii="바탕" w:eastAsia="바탕"/>
          <w:sz w:val="22"/>
        </w:rPr>
        <w:t xml:space="preserve"> 로봇 개발 및 보급 촉진법</w:t>
      </w:r>
      <w:r>
        <w:rPr>
          <w:rFonts w:ascii="바탕"/>
          <w:sz w:val="22"/>
        </w:rPr>
        <w:t>｣</w:t>
      </w:r>
      <w:r>
        <w:rPr>
          <w:rFonts w:ascii="바탕"/>
          <w:sz w:val="22"/>
        </w:rPr>
        <w:t xml:space="preserve">, </w:t>
      </w:r>
      <w:r>
        <w:rPr>
          <w:rFonts w:ascii="바탕" w:eastAsia="바탕"/>
          <w:sz w:val="22"/>
        </w:rPr>
        <w:t>｢소프트웨어산업</w:t>
      </w:r>
      <w:r>
        <w:rPr>
          <w:rFonts w:ascii="바탕" w:eastAsia="바탕"/>
          <w:sz w:val="22"/>
        </w:rPr>
        <w:t xml:space="preserve"> 진흥법</w:t>
      </w:r>
      <w:r>
        <w:rPr>
          <w:rFonts w:ascii="바탕"/>
          <w:sz w:val="22"/>
        </w:rPr>
        <w:t>｣</w:t>
      </w:r>
      <w:r>
        <w:rPr>
          <w:rFonts w:ascii="바탕"/>
          <w:sz w:val="22"/>
        </w:rPr>
        <w:t xml:space="preserve">, </w:t>
      </w:r>
      <w:r>
        <w:rPr>
          <w:rFonts w:ascii="바탕" w:eastAsia="바탕"/>
          <w:sz w:val="22"/>
        </w:rPr>
        <w:t>｢저작권법｣이</w:t>
      </w:r>
      <w:r>
        <w:rPr>
          <w:rFonts w:ascii="바탕" w:eastAsia="바탕"/>
          <w:sz w:val="22"/>
        </w:rPr>
        <w:t xml:space="preserve"> 존재하고 있다. </w:t>
      </w:r>
    </w:p>
    <w:p>
      <w:pPr>
        <w:pStyle w:val="a0"/>
        <w:widowControl w:val="off"/>
      </w:pPr>
      <w:r>
        <w:rPr>
          <w:rFonts w:ascii="바탕" w:eastAsia="바탕"/>
          <w:sz w:val="22"/>
        </w:rPr>
        <w:t>하지만 정확히 인공지능</w:t>
      </w:r>
      <w:r>
        <w:rPr>
          <w:lang w:eastAsia="ko-KR"/>
          <w:rFonts w:ascii="바탕" w:eastAsia="바탕"/>
          <w:sz w:val="22"/>
          <w:rtl w:val="off"/>
        </w:rPr>
        <w:t xml:space="preserve"> 만을 위한</w:t>
      </w:r>
      <w:r>
        <w:rPr>
          <w:rFonts w:ascii="바탕" w:eastAsia="바탕"/>
          <w:sz w:val="22"/>
        </w:rPr>
        <w:t xml:space="preserve"> 법이라고는 볼 수 없</w:t>
      </w:r>
      <w:r>
        <w:rPr>
          <w:rFonts w:ascii="바탕" w:eastAsia="바탕"/>
          <w:sz w:val="22"/>
        </w:rPr>
        <w:t>다. 인공지능이 발전하고 있는 만큼 인공지능을 위한 법이 더 많아져야 저작권에 대한 혼란이 사라질 수 있을 것이다.</w:t>
      </w:r>
    </w:p>
    <w:p>
      <w:pPr>
        <w:pStyle w:val="a0"/>
        <w:widowControl w:val="off"/>
        <w:rPr>
          <w:rFonts w:ascii="바탕" w:eastAsia="바탕"/>
          <w:color w:val="000000"/>
          <w:sz w:val="22"/>
        </w:rPr>
      </w:pPr>
    </w:p>
    <w:p>
      <w:pPr>
        <w:pStyle w:val="a0"/>
        <w:widowControl w:val="off"/>
      </w:pPr>
      <w:r>
        <w:rPr>
          <w:rFonts w:ascii="바탕" w:eastAsia="바탕"/>
          <w:sz w:val="22"/>
        </w:rPr>
        <w:t>3. 결론</w:t>
      </w:r>
    </w:p>
    <w:p>
      <w:pPr>
        <w:pStyle w:val="a0"/>
        <w:widowControl w:val="off"/>
        <w:rPr>
          <w:rFonts w:ascii="바탕" w:eastAsia="바탕"/>
          <w:color w:val="000000"/>
          <w:sz w:val="22"/>
        </w:rPr>
      </w:pPr>
    </w:p>
    <w:p>
      <w:pPr>
        <w:pStyle w:val="a0"/>
        <w:widowControl w:val="off"/>
      </w:pPr>
      <w:r>
        <w:rPr>
          <w:lang w:eastAsia="ko-KR"/>
          <w:rFonts w:ascii="바탕" w:eastAsia="바탕"/>
          <w:sz w:val="22"/>
          <w:rtl w:val="off"/>
        </w:rPr>
        <w:t xml:space="preserve">       </w:t>
      </w:r>
      <w:r>
        <w:rPr>
          <w:rFonts w:ascii="바탕" w:eastAsia="바탕"/>
          <w:sz w:val="22"/>
        </w:rPr>
        <w:t>4차 산업혁명의 핵심 기술인 인공지능의 창작은 우수한 성능을 보이며 예술을 인간만이 할 수 있는 영역으로 여겼던 때가 아닌 이제는 프로그램을 통해 인간과 인공지능이 함께할 수 있는 예술이 시작된 것이다.</w:t>
      </w:r>
    </w:p>
    <w:p>
      <w:pPr>
        <w:pStyle w:val="a0"/>
        <w:widowControl w:val="off"/>
        <w:rPr>
          <w:lang w:eastAsia="ko-KR"/>
          <w:rFonts w:ascii="바탕" w:eastAsia="바탕" w:hint="eastAsia"/>
          <w:sz w:val="22"/>
          <w:rtl w:val="off"/>
        </w:rPr>
      </w:pPr>
      <w:r>
        <w:rPr>
          <w:rFonts w:ascii="바탕" w:eastAsia="바탕"/>
          <w:sz w:val="22"/>
        </w:rPr>
        <w:t>핵심기술 중 딥러닝의 모델들이 등장하면서 기술의 발전이 더 빠르게 이루어 졌고 그중에 GAN은 시각 지능 기반의 예술 콘텐츠들을 창작하고 정보들을 활용해 새로운 이미지를 형성할 수 있다. GAN을 로봇을 통해 직접적으로 그림을 그려낼 수 있도록한 아론은 그림을 그릴 때 모든 것을 스스로 선택하여 그</w:t>
      </w:r>
      <w:r>
        <w:rPr>
          <w:lang w:eastAsia="ko-KR"/>
          <w:rFonts w:ascii="바탕" w:eastAsia="바탕"/>
          <w:sz w:val="22"/>
          <w:rtl w:val="off"/>
        </w:rPr>
        <w:t>리고 채색하여 작품을 완성하였다</w:t>
      </w:r>
      <w:r>
        <w:rPr>
          <w:rFonts w:ascii="바탕" w:eastAsia="바탕"/>
          <w:sz w:val="22"/>
        </w:rPr>
        <w:t xml:space="preserve">. </w:t>
      </w:r>
    </w:p>
    <w:p>
      <w:pPr>
        <w:pStyle w:val="a0"/>
        <w:widowControl w:val="off"/>
      </w:pPr>
      <w:r>
        <w:rPr>
          <w:rFonts w:ascii="바탕" w:eastAsia="바탕"/>
          <w:sz w:val="22"/>
        </w:rPr>
        <w:t>이렇게 인공지능이 그린 그림</w:t>
      </w:r>
      <w:r>
        <w:rPr>
          <w:lang w:eastAsia="ko-KR"/>
          <w:rFonts w:ascii="바탕" w:eastAsia="바탕"/>
          <w:sz w:val="22"/>
          <w:rtl w:val="off"/>
        </w:rPr>
        <w:t>의</w:t>
      </w:r>
      <w:r>
        <w:rPr>
          <w:rFonts w:ascii="바탕" w:eastAsia="바탕"/>
          <w:sz w:val="22"/>
        </w:rPr>
        <w:t xml:space="preserve"> 저작권은 인공지능에</w:t>
      </w:r>
      <w:r>
        <w:rPr>
          <w:lang w:eastAsia="ko-KR"/>
          <w:rFonts w:ascii="바탕" w:eastAsia="바탕"/>
          <w:sz w:val="22"/>
          <w:rtl w:val="off"/>
        </w:rPr>
        <w:t>게</w:t>
      </w:r>
      <w:r>
        <w:rPr>
          <w:rFonts w:ascii="바탕" w:eastAsia="바탕"/>
          <w:sz w:val="22"/>
        </w:rPr>
        <w:t xml:space="preserve"> 있어야 마땅하다.</w:t>
      </w:r>
    </w:p>
    <w:p>
      <w:pPr>
        <w:pStyle w:val="a0"/>
        <w:widowControl w:val="off"/>
      </w:pPr>
      <w:r>
        <w:rPr>
          <w:lang w:eastAsia="ko-KR"/>
          <w:rFonts w:ascii="바탕" w:eastAsia="바탕"/>
          <w:sz w:val="22"/>
          <w:rtl w:val="off"/>
        </w:rPr>
        <w:t xml:space="preserve">그 이유는 </w:t>
      </w:r>
      <w:r>
        <w:rPr>
          <w:rFonts w:ascii="바탕" w:eastAsia="바탕"/>
          <w:sz w:val="22"/>
        </w:rPr>
        <w:t>작품에 대한 사람의 기여도는 낮아지고 인공지능의 창작 비율이 늘어가기 때문이다. 하지만 인공지능의 저작권을 위한 법이 많지 않고 잘 보장되지 않아 인공지능의 예술창작이 발전하는 만큼 이 부분에 대해서는 법이 더 생겨야 논쟁도 사라질 수 있다.</w:t>
      </w:r>
    </w:p>
    <w:p>
      <w:pPr>
        <w:pStyle w:val="a0"/>
        <w:widowControl w:val="off"/>
      </w:pPr>
      <w:r>
        <w:rPr>
          <w:rFonts w:ascii="바탕" w:eastAsia="바탕"/>
          <w:sz w:val="22"/>
        </w:rPr>
        <w:t>4차 산업혁명의 시대에 인공지능의 예술은 저자의 의도가 없는 관람하는 사람들 중심으로 이루어질 수 있고 더 많은 발전을 계속하여 이제까지 기존의 인간 예술가와 다른 새로운 작품으로 우리에게 예술적 흥미도를 높여줄 수 있다.</w:t>
      </w:r>
    </w:p>
    <w:p>
      <w:pPr>
        <w:pStyle w:val="a0"/>
        <w:widowControl w:val="off"/>
        <w:rPr>
          <w:rFonts w:ascii="바탕" w:eastAsia="바탕"/>
          <w:color w:val="000000"/>
          <w:sz w:val="22"/>
        </w:rPr>
      </w:pPr>
    </w:p>
    <w:p>
      <w:pPr>
        <w:rPr>
          <w:lang w:eastAsia="ko-KR"/>
          <w:rFonts w:eastAsia="바탕" w:hint="eastAsia"/>
          <w:sz w:val="22"/>
          <w:rtl w:val="off"/>
        </w:rPr>
      </w:pPr>
      <w:r>
        <w:rPr>
          <w:lang w:eastAsia="ko-KR"/>
          <w:rFonts w:eastAsia="바탕"/>
          <w:sz w:val="22"/>
          <w:rtl w:val="off"/>
        </w:rPr>
        <w:t>&lt;</w:t>
      </w:r>
      <w:r>
        <w:rPr>
          <w:rFonts w:eastAsia="바탕"/>
          <w:sz w:val="22"/>
        </w:rPr>
        <w:t>참고문헌</w:t>
      </w:r>
      <w:r>
        <w:rPr>
          <w:lang w:eastAsia="ko-KR"/>
          <w:rFonts w:eastAsia="바탕"/>
          <w:sz w:val="22"/>
          <w:rtl w:val="off"/>
        </w:rPr>
        <w:t>&gt;</w:t>
      </w:r>
    </w:p>
    <w:p>
      <w:pPr>
        <w:rPr>
          <w:rFonts w:ascii="바탕" w:eastAsia="바탕" w:hAnsi="바탕" w:hint="default"/>
          <w:sz w:val="22"/>
          <w:szCs w:val="22"/>
        </w:rPr>
      </w:pPr>
      <w:r>
        <w:rPr>
          <w:caps w:val="off"/>
          <w:rFonts w:ascii="바탕" w:eastAsia="바탕" w:hAnsi="바탕" w:cs="Roboto"/>
          <w:b w:val="0"/>
          <w:i w:val="0"/>
          <w:sz w:val="22"/>
          <w:szCs w:val="22"/>
        </w:rPr>
        <w:t>김전희</w:t>
      </w:r>
      <w:r>
        <w:rPr>
          <w:caps w:val="off"/>
          <w:lang w:eastAsia="ko-KR"/>
          <w:rFonts w:ascii="바탕" w:eastAsia="바탕" w:hAnsi="바탕" w:cs="Roboto"/>
          <w:b w:val="0"/>
          <w:i w:val="0"/>
          <w:sz w:val="22"/>
          <w:szCs w:val="22"/>
          <w:rtl w:val="off"/>
        </w:rPr>
        <w:t>, 「</w:t>
      </w:r>
      <w:r>
        <w:rPr>
          <w:caps w:val="off"/>
          <w:rFonts w:ascii="바탕" w:eastAsia="바탕" w:hAnsi="바탕" w:cs="Roboto"/>
          <w:b w:val="0"/>
          <w:i w:val="0"/>
          <w:sz w:val="22"/>
          <w:szCs w:val="22"/>
        </w:rPr>
        <w:t>인공지능 그림의 예술성</w:t>
      </w:r>
      <w:r>
        <w:rPr>
          <w:caps w:val="off"/>
          <w:lang/>
          <w:rFonts w:ascii="바탕" w:eastAsia="바탕" w:hAnsi="바탕" w:cs="Roboto"/>
          <w:b w:val="0"/>
          <w:i w:val="0"/>
          <w:sz w:val="22"/>
          <w:szCs w:val="22"/>
          <w:rtl w:val="off"/>
        </w:rPr>
        <w:t>」</w:t>
      </w:r>
      <w:r>
        <w:rPr>
          <w:caps w:val="off"/>
          <w:rFonts w:ascii="바탕" w:eastAsia="바탕" w:hAnsi="바탕" w:cs="Roboto"/>
          <w:b w:val="0"/>
          <w:i w:val="0"/>
          <w:sz w:val="22"/>
          <w:szCs w:val="22"/>
        </w:rPr>
        <w:t xml:space="preserve"> </w:t>
      </w:r>
      <w:r>
        <w:rPr>
          <w:rFonts w:ascii="바탕" w:eastAsia="바탕" w:hAnsi="바탕" w:hint="default"/>
          <w:sz w:val="22"/>
          <w:szCs w:val="22"/>
        </w:rPr>
        <w:t xml:space="preserve">『미학예술학연구』 제63집 (2021.06), </w:t>
      </w:r>
      <w:r>
        <w:rPr>
          <w:lang w:eastAsia="ko-KR"/>
          <w:rFonts w:ascii="바탕" w:eastAsia="바탕" w:hAnsi="바탕" w:hint="default"/>
          <w:sz w:val="22"/>
          <w:szCs w:val="22"/>
          <w:rtl w:val="off"/>
        </w:rPr>
        <w:t>170-171 쪽</w:t>
      </w:r>
    </w:p>
    <w:p>
      <w:pPr>
        <w:ind w:firstLine="0"/>
        <w:rPr>
          <w:caps w:val="off"/>
          <w:lang w:eastAsia="ko-KR"/>
          <w:rFonts w:ascii="바탕" w:eastAsia="바탕" w:hAnsi="바탕" w:cs="Roboto" w:hint="eastAsia"/>
          <w:b w:val="0"/>
          <w:i w:val="0"/>
          <w:sz w:val="22"/>
          <w:szCs w:val="22"/>
          <w:rtl w:val="off"/>
        </w:rPr>
      </w:pPr>
      <w:r>
        <w:rPr>
          <w:caps w:val="off"/>
          <w:rFonts w:ascii="바탕" w:eastAsia="바탕" w:hAnsi="바탕" w:cs="Roboto"/>
          <w:b w:val="0"/>
          <w:i w:val="0"/>
          <w:sz w:val="22"/>
          <w:szCs w:val="22"/>
        </w:rPr>
        <w:t xml:space="preserve">이상미 ( Lee Sang Mi ). </w:t>
      </w:r>
      <w:r>
        <w:rPr>
          <w:caps w:val="off"/>
          <w:lang w:eastAsia="ko-KR"/>
          <w:rFonts w:ascii="바탕" w:eastAsia="바탕" w:hAnsi="바탕" w:cs="Roboto"/>
          <w:b w:val="0"/>
          <w:i w:val="0"/>
          <w:sz w:val="22"/>
          <w:szCs w:val="22"/>
          <w:rtl w:val="off"/>
        </w:rPr>
        <w:t>「</w:t>
      </w:r>
      <w:r>
        <w:rPr>
          <w:caps w:val="off"/>
          <w:rFonts w:ascii="바탕" w:eastAsia="바탕" w:hAnsi="바탕" w:cs="Roboto"/>
          <w:b w:val="0"/>
          <w:i w:val="0"/>
          <w:sz w:val="22"/>
          <w:szCs w:val="22"/>
        </w:rPr>
        <w:t>인공지능(AI) 창작물의 저작권자는 누구인가?.</w:t>
      </w:r>
      <w:r>
        <w:rPr>
          <w:caps w:val="off"/>
          <w:lang w:eastAsia="ko-KR"/>
          <w:rFonts w:ascii="바탕" w:eastAsia="바탕" w:hAnsi="바탕" w:cs="Roboto"/>
          <w:b w:val="0"/>
          <w:i w:val="0"/>
          <w:sz w:val="22"/>
          <w:szCs w:val="22"/>
          <w:rtl w:val="off"/>
        </w:rPr>
        <w:t>」</w:t>
      </w:r>
      <w:r>
        <w:rPr>
          <w:caps w:val="off"/>
          <w:rFonts w:ascii="바탕" w:eastAsia="바탕" w:hAnsi="바탕" w:cs="Roboto"/>
          <w:b w:val="0"/>
          <w:i w:val="0"/>
          <w:sz w:val="22"/>
          <w:szCs w:val="22"/>
        </w:rPr>
        <w:t xml:space="preserve"> 과학기술법연구 22.3 (2016): 241-294.</w:t>
      </w:r>
    </w:p>
    <w:p>
      <w:pPr>
        <w:ind w:firstLine="0"/>
        <w:rPr>
          <w:caps w:val="off"/>
          <w:lang w:eastAsia="ko-KR"/>
          <w:rFonts w:ascii="바탕" w:eastAsia="바탕" w:hAnsi="바탕" w:cs="Roboto" w:hint="eastAsia"/>
          <w:b w:val="0"/>
          <w:i w:val="0"/>
          <w:sz w:val="22"/>
          <w:szCs w:val="22"/>
          <w:rtl w:val="off"/>
        </w:rPr>
      </w:pPr>
      <w:r>
        <w:rPr>
          <w:caps w:val="off"/>
          <w:rFonts w:ascii="바탕" w:eastAsia="바탕" w:hAnsi="바탕" w:cs="Roboto"/>
          <w:b w:val="0"/>
          <w:i w:val="0"/>
          <w:sz w:val="22"/>
          <w:szCs w:val="22"/>
        </w:rPr>
        <w:t xml:space="preserve">이지항 ( Jeehang Lee ). </w:t>
      </w:r>
      <w:r>
        <w:rPr>
          <w:caps w:val="off"/>
          <w:lang w:eastAsia="ko-KR"/>
          <w:rFonts w:ascii="바탕" w:eastAsia="바탕" w:hAnsi="바탕" w:cs="Roboto"/>
          <w:b w:val="0"/>
          <w:i w:val="0"/>
          <w:sz w:val="22"/>
          <w:szCs w:val="22"/>
          <w:rtl w:val="off"/>
        </w:rPr>
        <w:t>「</w:t>
      </w:r>
      <w:r>
        <w:rPr>
          <w:caps w:val="off"/>
          <w:rFonts w:ascii="바탕" w:eastAsia="바탕" w:hAnsi="바탕" w:cs="Roboto"/>
          <w:b w:val="0"/>
          <w:i w:val="0"/>
          <w:sz w:val="22"/>
          <w:szCs w:val="22"/>
        </w:rPr>
        <w:t>인공지능 시대, 문화예술 분야로의 확장.</w:t>
      </w:r>
      <w:r>
        <w:rPr>
          <w:caps w:val="off"/>
          <w:lang w:eastAsia="ko-KR"/>
          <w:rFonts w:ascii="바탕" w:eastAsia="바탕" w:hAnsi="바탕" w:cs="Roboto"/>
          <w:b w:val="0"/>
          <w:i w:val="0"/>
          <w:sz w:val="22"/>
          <w:szCs w:val="22"/>
          <w:rtl w:val="off"/>
        </w:rPr>
        <w:t>」</w:t>
      </w:r>
      <w:r>
        <w:rPr>
          <w:caps w:val="off"/>
          <w:rFonts w:ascii="바탕" w:eastAsia="바탕" w:hAnsi="바탕" w:cs="Roboto"/>
          <w:b w:val="0"/>
          <w:i w:val="0"/>
          <w:sz w:val="22"/>
          <w:szCs w:val="22"/>
        </w:rPr>
        <w:t xml:space="preserve"> 문화예술융합연구 2.2 (2021): 29-39.</w:t>
      </w:r>
    </w:p>
    <w:p>
      <w:pPr>
        <w:ind w:firstLine="0"/>
        <w:rPr>
          <w:sz w:val="22"/>
          <w:szCs w:val="18"/>
        </w:rPr>
      </w:pPr>
      <w:r>
        <w:rPr>
          <w:caps w:val="off"/>
          <w:rFonts w:ascii="바탕" w:eastAsia="바탕" w:hAnsi="바탕" w:cs="Roboto"/>
          <w:b w:val="0"/>
          <w:i w:val="0"/>
          <w:sz w:val="22"/>
          <w:szCs w:val="22"/>
        </w:rPr>
        <w:t>손승우(Son Seungwoo). "인공지능 창작물의 저작권 보호." 정보법학 20.3 (2017): 83-110.</w:t>
      </w:r>
    </w:p>
    <w:p>
      <w:pPr>
        <w:pStyle w:val="a8"/>
        <w:rPr>
          <w:rFonts w:ascii="바탕" w:eastAsia="바탕" w:hAnsi="바탕" w:hint="default"/>
          <w:sz w:val="22"/>
          <w:szCs w:val="22"/>
        </w:rPr>
      </w:pPr>
      <w:r>
        <w:rPr>
          <w:rFonts w:ascii="바탕" w:eastAsia="바탕" w:hAnsi="바탕" w:hint="default"/>
          <w:sz w:val="22"/>
          <w:szCs w:val="22"/>
        </w:rPr>
        <w:fldChar w:fldCharType="begin"/>
      </w:r>
      <w:r>
        <w:rPr>
          <w:rFonts w:ascii="바탕" w:eastAsia="바탕" w:hAnsi="바탕" w:hint="default"/>
          <w:sz w:val="22"/>
          <w:szCs w:val="22"/>
        </w:rPr>
        <w:instrText xml:space="preserve"> HYPERLINK "https://mbanote2.tistory.com/entry/%EC%9D%B8%EA%B3%B5%EC%A7%80%EB%8A%A5-%EC%97%AD%EC%82%AC%EC%99%80-%EB%B0%9C%EC%A0%84%EA%B3%BC%EC%A0%95-%ED%8A%9C%EB%A7%81%ED%85%8C%EC%8A%A4%ED%8A%B8%EB%A5%BC-%EC%8B%9C%EC%9E%91%EC%9C%BC%EB%A1%9C" </w:instrText>
      </w:r>
      <w:r>
        <w:rPr>
          <w:rFonts w:ascii="바탕" w:eastAsia="바탕" w:hAnsi="바탕" w:hint="default"/>
          <w:sz w:val="22"/>
          <w:szCs w:val="22"/>
        </w:rPr>
        <w:fldChar w:fldCharType="separate"/>
      </w:r>
      <w:r>
        <w:rPr>
          <w:rStyle w:val="affff8"/>
          <w:rFonts w:ascii="바탕" w:eastAsia="바탕" w:hAnsi="바탕" w:hint="default"/>
          <w:sz w:val="22"/>
          <w:szCs w:val="22"/>
        </w:rPr>
        <w:t>https://mbanote2.tistory.com/entry/%EC%9D%B8%EA%B3%B5%EC%A7%80%EB%8A%A5-%EC%97%AD%EC%82%AC%EC%99%80-%EB%B0%9C%EC%A0%84%EA%B3%BC%EC%A0%95-%ED%8A%9C%EB%A7%81%ED%85%8C%EC%8A%A4%ED%8A%B8%EB%A5%BC-%EC%8B%9C%EC%9E%91%EC%9C%BC%EB%A1%9C</w:t>
      </w:r>
      <w:r>
        <w:rPr>
          <w:rFonts w:ascii="바탕" w:eastAsia="바탕" w:hAnsi="바탕" w:hint="default"/>
          <w:sz w:val="22"/>
          <w:szCs w:val="22"/>
        </w:rPr>
        <w:fldChar w:fldCharType="end"/>
      </w:r>
    </w:p>
    <w:p>
      <w:pPr>
        <w:pStyle w:val="a8"/>
        <w:rPr>
          <w:sz w:val="22"/>
          <w:szCs w:val="18"/>
        </w:rPr>
      </w:pPr>
      <w:r>
        <w:rPr>
          <w:rFonts w:ascii="바탕" w:eastAsia="바탕" w:hAnsi="바탕" w:hint="default"/>
          <w:sz w:val="22"/>
          <w:szCs w:val="22"/>
        </w:rPr>
        <w:t xml:space="preserve"> </w:t>
      </w:r>
      <w:r>
        <w:rPr>
          <w:rFonts w:ascii="바탕" w:eastAsia="바탕" w:hAnsi="바탕" w:hint="default"/>
          <w:sz w:val="22"/>
          <w:szCs w:val="22"/>
        </w:rPr>
        <w:fldChar w:fldCharType="begin"/>
      </w:r>
      <w:r>
        <w:rPr>
          <w:rFonts w:ascii="바탕" w:eastAsia="바탕" w:hAnsi="바탕" w:hint="default"/>
          <w:sz w:val="22"/>
          <w:szCs w:val="22"/>
        </w:rPr>
        <w:instrText xml:space="preserve"> HYPERLINK "https://tistory.bizsquare.info/608" </w:instrText>
      </w:r>
      <w:r>
        <w:rPr>
          <w:rFonts w:ascii="바탕" w:eastAsia="바탕" w:hAnsi="바탕" w:hint="default"/>
          <w:sz w:val="22"/>
          <w:szCs w:val="22"/>
        </w:rPr>
        <w:fldChar w:fldCharType="separate"/>
      </w:r>
      <w:r>
        <w:rPr>
          <w:rStyle w:val="affff8"/>
          <w:rFonts w:ascii="바탕" w:eastAsia="바탕" w:hAnsi="바탕" w:hint="default"/>
          <w:sz w:val="22"/>
          <w:szCs w:val="22"/>
        </w:rPr>
        <w:t>https://tistory.bizsquare.info/608</w:t>
      </w:r>
      <w:r>
        <w:rPr>
          <w:rFonts w:ascii="바탕" w:eastAsia="바탕" w:hAnsi="바탕" w:hint="default"/>
          <w:sz w:val="22"/>
          <w:szCs w:val="22"/>
        </w:rPr>
        <w:fldChar w:fldCharType="end"/>
      </w:r>
    </w:p>
    <w:p>
      <w:pPr>
        <w:rPr>
          <w:lang w:eastAsia="ko-KR"/>
          <w:rFonts w:ascii="바탕" w:eastAsia="바탕" w:hAnsi="바탕" w:hint="eastAsia"/>
          <w:sz w:val="22"/>
          <w:szCs w:val="22"/>
          <w:rtl w:val="off"/>
        </w:rPr>
      </w:pPr>
      <w:r>
        <w:rPr>
          <w:rFonts w:ascii="바탕" w:eastAsia="바탕" w:hAnsi="바탕" w:hint="default"/>
          <w:sz w:val="22"/>
          <w:szCs w:val="22"/>
        </w:rPr>
        <w:fldChar w:fldCharType="begin"/>
      </w:r>
      <w:r>
        <w:rPr>
          <w:rFonts w:ascii="바탕" w:eastAsia="바탕" w:hAnsi="바탕" w:hint="default"/>
          <w:sz w:val="22"/>
          <w:szCs w:val="22"/>
        </w:rPr>
        <w:instrText xml:space="preserve"> HYPERLINK "https://www.sciencetimes.co.kr/news/%EC%82%AC%EB%9E%8C%EC%B2%98%EB%9F%BC-%EC%9E%91%EA%B3%A1%ED%95%98%EA%B3%A0-%EA%B7%B8%EB%A6%BC-%EA%B7%B8%EB%A6%AC%EB%8A%94-%EB%A1%9C%EB%B4%87/" </w:instrText>
      </w:r>
      <w:r>
        <w:rPr>
          <w:rFonts w:ascii="바탕" w:eastAsia="바탕" w:hAnsi="바탕" w:hint="default"/>
          <w:sz w:val="22"/>
          <w:szCs w:val="22"/>
        </w:rPr>
        <w:fldChar w:fldCharType="separate"/>
      </w:r>
      <w:r>
        <w:rPr>
          <w:rStyle w:val="affff8"/>
          <w:rFonts w:ascii="바탕" w:eastAsia="바탕" w:hAnsi="바탕" w:hint="default"/>
          <w:sz w:val="22"/>
          <w:szCs w:val="22"/>
        </w:rPr>
        <w:t>https://www.sciencetimes.co.kr/news/%EC%82%AC%EB%9E%8C%EC%B2%98%EB%9F%BC-%EC%9E%91%EA%B3%A1%ED%95%98%EA%B3%A0-%EA%B7%B8%EB%A6%BC-%EA%B7%B8%EB%A6%AC%EB%8A%94-%EB%A1%9C%EB%B4%87/</w:t>
      </w:r>
      <w:r>
        <w:rPr>
          <w:rFonts w:ascii="바탕" w:eastAsia="바탕" w:hAnsi="바탕" w:hint="default"/>
          <w:sz w:val="22"/>
          <w:szCs w:val="22"/>
        </w:rPr>
        <w:fldChar w:fldCharType="end"/>
      </w:r>
    </w:p>
    <w:p/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바탕">
    <w:panose1 w:val="02030600000101010101"/>
    <w:charset w:val="00"/>
    <w:notTrueType w:val="false"/>
    <w:sig w:usb0="B00002AF" w:usb1="69D77CFB" w:usb2="00000030" w:usb3="00000001" w:csb0="4008009F" w:csb1="DFD70000"/>
  </w:font>
  <w:font w:name="Roboto">
    <w:notTrueType w:val="false"/>
  </w:font>
  <w:font w:name="함초롬바탕">
    <w:panose1 w:val="02030604000101010101"/>
    <w:charset w:val="00"/>
    <w:notTrueType w:val="false"/>
    <w:sig w:usb0="F70006FF" w:usb1="19DFFFFF" w:usb2="001BFDD7" w:usb3="00000001" w:csb0="001F01FF" w:csb1="00000001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id="1">
    <w:p>
      <w:pPr>
        <w:rPr>
          <w:rFonts w:ascii="바탕" w:eastAsia="바탕" w:hAnsi="바탕" w:hint="default"/>
          <w:sz w:val="22"/>
          <w:szCs w:val="22"/>
        </w:rPr>
      </w:pPr>
      <w:r>
        <w:rPr>
          <w:rStyle w:val="a7"/>
        </w:rPr>
        <w:footnoteRef/>
      </w:r>
      <w:r>
        <w:rPr>
          <w:rFonts w:ascii="바탕" w:eastAsia="바탕" w:hAnsi="바탕" w:hint="default"/>
        </w:rPr>
        <w:t xml:space="preserve"> </w:t>
      </w:r>
      <w:r>
        <w:rPr>
          <w:caps w:val="off"/>
          <w:rFonts w:ascii="바탕" w:eastAsia="바탕" w:hAnsi="바탕" w:cs="Roboto"/>
          <w:b w:val="0"/>
          <w:i w:val="0"/>
          <w:sz w:val="22"/>
          <w:szCs w:val="22"/>
        </w:rPr>
        <w:t>김전희</w:t>
      </w:r>
      <w:r>
        <w:rPr>
          <w:caps w:val="off"/>
          <w:lang w:eastAsia="ko-KR"/>
          <w:rFonts w:ascii="바탕" w:eastAsia="바탕" w:hAnsi="바탕" w:cs="Roboto"/>
          <w:b w:val="0"/>
          <w:i w:val="0"/>
          <w:sz w:val="22"/>
          <w:szCs w:val="22"/>
          <w:rtl w:val="off"/>
        </w:rPr>
        <w:t>, 「</w:t>
      </w:r>
      <w:r>
        <w:rPr>
          <w:caps w:val="off"/>
          <w:rFonts w:ascii="바탕" w:eastAsia="바탕" w:hAnsi="바탕" w:cs="Roboto"/>
          <w:b w:val="0"/>
          <w:i w:val="0"/>
          <w:sz w:val="22"/>
          <w:szCs w:val="22"/>
        </w:rPr>
        <w:t>인공지능 그림의 예술성</w:t>
      </w:r>
      <w:r>
        <w:rPr>
          <w:caps w:val="off"/>
          <w:lang/>
          <w:rFonts w:ascii="바탕" w:eastAsia="바탕" w:hAnsi="바탕" w:cs="Roboto"/>
          <w:b w:val="0"/>
          <w:i w:val="0"/>
          <w:sz w:val="22"/>
          <w:szCs w:val="22"/>
          <w:rtl w:val="off"/>
        </w:rPr>
        <w:t>」</w:t>
      </w:r>
      <w:r>
        <w:rPr>
          <w:caps w:val="off"/>
          <w:rFonts w:ascii="바탕" w:eastAsia="바탕" w:hAnsi="바탕" w:cs="Roboto"/>
          <w:b w:val="0"/>
          <w:i w:val="0"/>
          <w:sz w:val="22"/>
          <w:szCs w:val="22"/>
        </w:rPr>
        <w:t xml:space="preserve"> </w:t>
      </w:r>
      <w:r>
        <w:rPr>
          <w:rFonts w:ascii="바탕" w:eastAsia="바탕" w:hAnsi="바탕" w:hint="default"/>
          <w:sz w:val="22"/>
          <w:szCs w:val="22"/>
        </w:rPr>
        <w:t xml:space="preserve">『미학예술학연구』 제63집 (2021.06), </w:t>
      </w:r>
      <w:r>
        <w:rPr>
          <w:lang w:eastAsia="ko-KR"/>
          <w:rFonts w:ascii="바탕" w:eastAsia="바탕" w:hAnsi="바탕" w:hint="default"/>
          <w:sz w:val="22"/>
          <w:szCs w:val="22"/>
          <w:rtl w:val="off"/>
        </w:rPr>
        <w:t>170-171 쪽</w:t>
      </w:r>
    </w:p>
  </w:footnote>
  <w:footnote w:id="2">
    <w:p>
      <w:pPr>
        <w:ind w:firstLine="0"/>
        <w:rPr>
          <w:sz w:val="22"/>
          <w:szCs w:val="18"/>
        </w:rPr>
      </w:pPr>
      <w:r>
        <w:rPr>
          <w:rStyle w:val="a7"/>
        </w:rPr>
        <w:footnoteRef/>
      </w:r>
      <w:r>
        <w:rPr/>
        <w:t xml:space="preserve"> </w:t>
      </w:r>
      <w:r>
        <w:rPr>
          <w:caps w:val="off"/>
          <w:rFonts w:ascii="바탕" w:eastAsia="바탕" w:hAnsi="바탕" w:cs="Roboto"/>
          <w:b w:val="0"/>
          <w:i w:val="0"/>
          <w:sz w:val="22"/>
          <w:szCs w:val="22"/>
        </w:rPr>
        <w:t xml:space="preserve">이상미 ( Lee Sang Mi ). </w:t>
      </w:r>
      <w:r>
        <w:rPr>
          <w:caps w:val="off"/>
          <w:lang w:eastAsia="ko-KR"/>
          <w:rFonts w:ascii="바탕" w:eastAsia="바탕" w:hAnsi="바탕" w:cs="Roboto"/>
          <w:b w:val="0"/>
          <w:i w:val="0"/>
          <w:sz w:val="22"/>
          <w:szCs w:val="22"/>
          <w:rtl w:val="off"/>
        </w:rPr>
        <w:t>「</w:t>
      </w:r>
      <w:r>
        <w:rPr>
          <w:caps w:val="off"/>
          <w:rFonts w:ascii="바탕" w:eastAsia="바탕" w:hAnsi="바탕" w:cs="Roboto"/>
          <w:b w:val="0"/>
          <w:i w:val="0"/>
          <w:sz w:val="22"/>
          <w:szCs w:val="22"/>
        </w:rPr>
        <w:t>인공지능(AI) 창작물의 저작권자는 누구인가?.</w:t>
      </w:r>
      <w:r>
        <w:rPr>
          <w:caps w:val="off"/>
          <w:lang w:eastAsia="ko-KR"/>
          <w:rFonts w:ascii="바탕" w:eastAsia="바탕" w:hAnsi="바탕" w:cs="Roboto"/>
          <w:b w:val="0"/>
          <w:i w:val="0"/>
          <w:sz w:val="22"/>
          <w:szCs w:val="22"/>
          <w:rtl w:val="off"/>
        </w:rPr>
        <w:t>」</w:t>
      </w:r>
      <w:r>
        <w:rPr>
          <w:caps w:val="off"/>
          <w:rFonts w:ascii="바탕" w:eastAsia="바탕" w:hAnsi="바탕" w:cs="Roboto"/>
          <w:b w:val="0"/>
          <w:i w:val="0"/>
          <w:sz w:val="22"/>
          <w:szCs w:val="22"/>
        </w:rPr>
        <w:t xml:space="preserve"> 과학기술법연구 22.3 (2016): 241-294.</w:t>
      </w:r>
    </w:p>
  </w:footnote>
  <w:footnote w:id="3">
    <w:p>
      <w:pPr>
        <w:pStyle w:val="a8"/>
        <w:rPr>
          <w:rFonts w:ascii="바탕" w:eastAsia="바탕" w:hAnsi="바탕" w:hint="default"/>
          <w:sz w:val="22"/>
          <w:szCs w:val="22"/>
        </w:rPr>
      </w:pPr>
      <w:r>
        <w:rPr>
          <w:rStyle w:val="a7"/>
          <w:rFonts w:ascii="바탕" w:eastAsia="바탕" w:hAnsi="바탕" w:hint="default"/>
          <w:sz w:val="22"/>
          <w:szCs w:val="22"/>
        </w:rPr>
        <w:footnoteRef/>
      </w:r>
      <w:r>
        <w:rPr>
          <w:lang w:eastAsia="ko-KR"/>
          <w:rFonts w:ascii="바탕" w:eastAsia="바탕" w:hAnsi="바탕" w:hint="default"/>
          <w:sz w:val="22"/>
          <w:szCs w:val="22"/>
          <w:rtl w:val="off"/>
        </w:rPr>
        <w:t xml:space="preserve"> </w:t>
      </w:r>
      <w:r>
        <w:rPr>
          <w:rFonts w:ascii="바탕" w:eastAsia="바탕" w:hAnsi="바탕" w:hint="default"/>
          <w:sz w:val="22"/>
          <w:szCs w:val="22"/>
        </w:rPr>
        <w:t>https://mbanote2.tistory.com/entry/%EC%9D%B8%EA%B3%B5%EC%A7%80%EB%8A%A5-%EC%97%AD%EC%82%AC%EC%99%80-%EB%B0%9C%EC%A0%84%EA%B3%BC%EC%A0%95-%ED%8A%9C%EB%A7%81%ED%85%8C%EC%8A%A4%ED%8A%B8%EB%A5%BC-%EC%8B%9C%EC%9E%91%EC%9C%BC%EB%A1%9C</w:t>
      </w:r>
    </w:p>
  </w:footnote>
  <w:footnote w:id="4">
    <w:p>
      <w:pPr>
        <w:ind w:firstLine="0"/>
        <w:rPr>
          <w:rFonts w:ascii="바탕" w:eastAsia="바탕" w:hAnsi="바탕" w:hint="default"/>
          <w:sz w:val="22"/>
          <w:szCs w:val="22"/>
        </w:rPr>
      </w:pPr>
      <w:r>
        <w:rPr>
          <w:rStyle w:val="a7"/>
        </w:rPr>
        <w:footnoteRef/>
      </w:r>
      <w:r>
        <w:rPr/>
        <w:t xml:space="preserve"> </w:t>
      </w:r>
      <w:r>
        <w:rPr>
          <w:caps w:val="off"/>
          <w:rFonts w:ascii="바탕" w:eastAsia="바탕" w:hAnsi="바탕" w:cs="Roboto"/>
          <w:b w:val="0"/>
          <w:i w:val="0"/>
          <w:sz w:val="22"/>
          <w:szCs w:val="22"/>
        </w:rPr>
        <w:t xml:space="preserve">이지항 ( Jeehang Lee ). </w:t>
      </w:r>
      <w:r>
        <w:rPr>
          <w:caps w:val="off"/>
          <w:lang w:eastAsia="ko-KR"/>
          <w:rFonts w:ascii="바탕" w:eastAsia="바탕" w:hAnsi="바탕" w:cs="Roboto"/>
          <w:b w:val="0"/>
          <w:i w:val="0"/>
          <w:sz w:val="22"/>
          <w:szCs w:val="22"/>
          <w:rtl w:val="off"/>
        </w:rPr>
        <w:t>「</w:t>
      </w:r>
      <w:r>
        <w:rPr>
          <w:caps w:val="off"/>
          <w:rFonts w:ascii="바탕" w:eastAsia="바탕" w:hAnsi="바탕" w:cs="Roboto"/>
          <w:b w:val="0"/>
          <w:i w:val="0"/>
          <w:sz w:val="22"/>
          <w:szCs w:val="22"/>
        </w:rPr>
        <w:t>인공지능 시대, 문화예술 분야로의 확장.</w:t>
      </w:r>
      <w:r>
        <w:rPr>
          <w:caps w:val="off"/>
          <w:lang w:eastAsia="ko-KR"/>
          <w:rFonts w:ascii="바탕" w:eastAsia="바탕" w:hAnsi="바탕" w:cs="Roboto"/>
          <w:b w:val="0"/>
          <w:i w:val="0"/>
          <w:sz w:val="22"/>
          <w:szCs w:val="22"/>
          <w:rtl w:val="off"/>
        </w:rPr>
        <w:t>」</w:t>
      </w:r>
      <w:r>
        <w:rPr>
          <w:caps w:val="off"/>
          <w:rFonts w:ascii="바탕" w:eastAsia="바탕" w:hAnsi="바탕" w:cs="Roboto"/>
          <w:b w:val="0"/>
          <w:i w:val="0"/>
          <w:sz w:val="22"/>
          <w:szCs w:val="22"/>
        </w:rPr>
        <w:t xml:space="preserve"> 문화예술융합연구 2.2 (2021): 29-39.</w:t>
      </w:r>
    </w:p>
  </w:footnote>
  <w:footnote w:id="5">
    <w:p>
      <w:pPr>
        <w:pStyle w:val="a8"/>
        <w:rPr>
          <w:sz w:val="22"/>
          <w:szCs w:val="18"/>
        </w:rPr>
      </w:pPr>
      <w:r>
        <w:rPr>
          <w:rStyle w:val="a7"/>
          <w:rFonts w:ascii="바탕" w:eastAsia="바탕" w:hAnsi="바탕" w:hint="default"/>
          <w:sz w:val="22"/>
          <w:szCs w:val="22"/>
        </w:rPr>
        <w:footnoteRef/>
      </w:r>
      <w:r>
        <w:rPr>
          <w:rFonts w:ascii="바탕" w:eastAsia="바탕" w:hAnsi="바탕" w:hint="default"/>
          <w:sz w:val="22"/>
          <w:szCs w:val="22"/>
        </w:rPr>
        <w:t xml:space="preserve"> </w:t>
      </w:r>
      <w:r>
        <w:rPr>
          <w:rFonts w:ascii="바탕" w:eastAsia="바탕" w:hAnsi="바탕" w:hint="default"/>
          <w:sz w:val="22"/>
          <w:szCs w:val="22"/>
        </w:rPr>
        <w:t>https://tistory.bizsquare.info/608</w:t>
      </w:r>
    </w:p>
  </w:footnote>
  <w:footnote w:id="6">
    <w:p>
      <w:pPr>
        <w:pStyle w:val="a8"/>
        <w:rPr>
          <w:rFonts w:ascii="바탕" w:eastAsia="바탕" w:hAnsi="바탕" w:hint="default"/>
          <w:sz w:val="22"/>
          <w:szCs w:val="22"/>
        </w:rPr>
      </w:pPr>
      <w:r>
        <w:rPr>
          <w:rStyle w:val="a7"/>
          <w:rFonts w:ascii="바탕" w:eastAsia="바탕" w:hAnsi="바탕" w:hint="default"/>
          <w:sz w:val="22"/>
          <w:szCs w:val="22"/>
        </w:rPr>
        <w:footnoteRef/>
      </w:r>
      <w:r>
        <w:rPr>
          <w:rFonts w:ascii="바탕" w:eastAsia="바탕" w:hAnsi="바탕" w:hint="default"/>
          <w:sz w:val="22"/>
          <w:szCs w:val="22"/>
        </w:rPr>
        <w:t>https://www.sciencetimes.co.kr/news/%EC%82%AC%EB%9E%8C%EC%B2%98%EB%9F%BC-%EC%9E%91%EA%B3%A1%ED%95%98%EA%B3%A0-%EA%B7%B8%EB%A6%BC-%EA%B7%B8%EB%A6%AC%EB%8A%94-%EB%A1%9C%EB%B4%87/</w:t>
      </w:r>
    </w:p>
  </w:footnote>
  <w:footnote w:id="7">
    <w:p>
      <w:pPr>
        <w:ind w:firstLine="0"/>
        <w:rPr>
          <w:sz w:val="22"/>
          <w:szCs w:val="18"/>
        </w:rPr>
      </w:pPr>
      <w:r>
        <w:rPr>
          <w:rStyle w:val="a7"/>
        </w:rPr>
        <w:footnoteRef/>
      </w:r>
      <w:r>
        <w:rPr/>
        <w:t xml:space="preserve"> </w:t>
      </w:r>
      <w:r>
        <w:rPr>
          <w:caps w:val="off"/>
          <w:rFonts w:ascii="바탕" w:eastAsia="바탕" w:hAnsi="바탕" w:cs="Roboto"/>
          <w:b w:val="0"/>
          <w:i w:val="0"/>
          <w:sz w:val="22"/>
          <w:szCs w:val="22"/>
        </w:rPr>
        <w:t>손승우(Son Seungwoo). "인공지능 창작물의 저작권 보호." 정보법학 20.3 (2017): 83-110.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multilevel"/>
    <w:lvl w:ilvl="0">
      <w:start w:val="1"/>
      <w:lvlText w:val="%1."/>
      <w:lvlJc w:val="left"/>
      <w:suff w:val="space"/>
      <w:rPr>
        <w:rFonts w:ascii="바탕" w:eastAsia="바탕" w:hAnsi="바탕"/>
        <w:color w:val="000000"/>
        <w:sz w:val="22"/>
      </w:rPr>
    </w:lvl>
    <w:lvl w:ilvl="1">
      <w:start w:val="1"/>
      <w:numFmt w:val="ganada"/>
      <w:lvlText w:val="%2."/>
      <w:lvlJc w:val="left"/>
      <w:suff w:val="space"/>
      <w:rPr>
        <w:rFonts w:ascii="바탕" w:eastAsia="바탕" w:hAnsi="바탕"/>
        <w:color w:val="000000"/>
        <w:sz w:val="22"/>
      </w:rPr>
    </w:lvl>
    <w:lvl w:ilvl="2">
      <w:start w:val="1"/>
      <w:lvlText w:val="%3)"/>
      <w:lvlJc w:val="left"/>
      <w:suff w:val="space"/>
      <w:rPr>
        <w:rFonts w:ascii="바탕" w:eastAsia="바탕" w:hAnsi="바탕"/>
        <w:color w:val="000000"/>
        <w:sz w:val="22"/>
      </w:rPr>
    </w:lvl>
    <w:lvl w:ilvl="3">
      <w:start w:val="1"/>
      <w:numFmt w:val="ganada"/>
      <w:lvlText w:val="%4)"/>
      <w:lvlJc w:val="left"/>
      <w:suff w:val="space"/>
      <w:rPr>
        <w:rFonts w:ascii="바탕" w:eastAsia="바탕" w:hAnsi="바탕"/>
        <w:color w:val="000000"/>
        <w:sz w:val="22"/>
      </w:rPr>
    </w:lvl>
    <w:lvl w:ilvl="4">
      <w:start w:val="1"/>
      <w:lvlText w:val="(%5)"/>
      <w:lvlJc w:val="left"/>
      <w:suff w:val="space"/>
      <w:rPr>
        <w:rFonts w:ascii="바탕" w:eastAsia="바탕" w:hAnsi="바탕"/>
        <w:color w:val="000000"/>
        <w:sz w:val="22"/>
      </w:rPr>
    </w:lvl>
    <w:lvl w:ilvl="5">
      <w:start w:val="1"/>
      <w:numFmt w:val="ganada"/>
      <w:lvlText w:val="(%6)"/>
      <w:lvlJc w:val="left"/>
      <w:suff w:val="space"/>
      <w:rPr>
        <w:rFonts w:ascii="바탕" w:eastAsia="바탕" w:hAnsi="바탕"/>
        <w:color w:val="000000"/>
        <w:sz w:val="22"/>
      </w:rPr>
    </w:lvl>
    <w:lvl w:ilvl="6">
      <w:start w:val="1"/>
      <w:numFmt w:val="decimalEnclosedCircle"/>
      <w:lvlText w:val="%7"/>
      <w:lvlJc w:val="left"/>
      <w:suff w:val="space"/>
      <w:rPr>
        <w:rFonts w:ascii="바탕" w:eastAsia="바탕" w:hAnsi="바탕"/>
        <w:color w:val="000000"/>
        <w:sz w:val="22"/>
      </w:rPr>
    </w:lvl>
    <w:lvl w:ilvl="7">
      <w:start w:val="1"/>
      <w:numFmt w:val="ganada"/>
      <w:lvlText w:val="%8"/>
      <w:lvlJc w:val="left"/>
      <w:suff w:val="space"/>
      <w:rPr>
        <w:rFonts w:ascii="바탕" w:eastAsia="바탕" w:hAnsi="바탕"/>
        <w:color w:val="000000"/>
        <w:sz w:val="22"/>
      </w:rPr>
    </w:lvl>
    <w:lvl w:ilvl="8">
      <w:start w:val="1"/>
      <w:lvlJc w:val="left"/>
      <w:suff w:val="space"/>
      <w:rPr>
        <w:rFonts w:ascii="바탕" w:eastAsia="바탕" w:hAnsi="바탕"/>
        <w:color w:val="000000"/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777" w:unhideWhenUsed="1"/>
    <w:lsdException w:name="toc 2" w:semiHidden="1" w:uiPriority="777" w:unhideWhenUsed="1"/>
    <w:lsdException w:name="toc 3" w:semiHidden="1" w:uiPriority="777" w:unhideWhenUsed="1"/>
    <w:lsdException w:name="toc 4" w:semiHidden="1" w:uiPriority="777" w:unhideWhenUsed="1"/>
    <w:lsdException w:name="toc 5" w:semiHidden="1" w:uiPriority="777" w:unhideWhenUsed="1"/>
    <w:lsdException w:name="toc 6" w:semiHidden="1" w:uiPriority="777" w:unhideWhenUsed="1"/>
    <w:lsdException w:name="toc 7" w:semiHidden="1" w:uiPriority="777" w:unhideWhenUsed="1"/>
    <w:lsdException w:name="toc 8" w:semiHidden="1" w:uiPriority="777" w:unhideWhenUsed="1"/>
    <w:lsdException w:name="toc 9" w:semiHidden="1" w:uiPriority="77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77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8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04" w:qFormat="1"/>
    <w:lsdException w:name="Emphasis" w:uiPriority="29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77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2082"/>
    <w:lsdException w:name="Light List" w:uiPriority="2083"/>
    <w:lsdException w:name="Light Grid" w:uiPriority="2084"/>
    <w:lsdException w:name="Medium Shading 1" w:uiPriority="2085"/>
    <w:lsdException w:name="Medium Shading 2" w:uiPriority="5170"/>
    <w:lsdException w:name="Medium List 1" w:uiPriority="5171"/>
    <w:lsdException w:name="Medium List 2" w:uiPriority="5430"/>
    <w:lsdException w:name="Medium Grid 1" w:uiPriority="5431"/>
    <w:lsdException w:name="Medium Grid 2" w:uiPriority="5444"/>
    <w:lsdException w:name="Medium Grid 3" w:uiPriority="5445"/>
    <w:lsdException w:name="Dark List" w:uiPriority="5494"/>
    <w:lsdException w:name="Colorful Shading" w:uiPriority="5495"/>
    <w:lsdException w:name="Colorful List" w:uiPriority="5508"/>
    <w:lsdException w:name="Colorful Grid" w:uiPriority="5509"/>
    <w:lsdException w:name="Light Shading Accent 1" w:uiPriority="2082"/>
    <w:lsdException w:name="Light List Accent 1" w:uiPriority="2083"/>
    <w:lsdException w:name="Light Grid Accent 1" w:uiPriority="2084"/>
    <w:lsdException w:name="Medium Shading 1 Accent 1" w:uiPriority="2085"/>
    <w:lsdException w:name="Medium Shading 2 Accent 1" w:uiPriority="5170"/>
    <w:lsdException w:name="Medium List 1 Accent 1" w:uiPriority="5171"/>
    <w:lsdException w:name="Revision" w:semiHidden="1"/>
    <w:lsdException w:name="List Paragraph" w:uiPriority="772" w:qFormat="1"/>
    <w:lsdException w:name="Quote" w:uiPriority="599" w:qFormat="1"/>
    <w:lsdException w:name="Intense Quote" w:uiPriority="630" w:qFormat="1"/>
    <w:lsdException w:name="Medium List 2 Accent 1" w:uiPriority="5430"/>
    <w:lsdException w:name="Medium Grid 1 Accent 1" w:uiPriority="5431"/>
    <w:lsdException w:name="Medium Grid 2 Accent 1" w:uiPriority="5444"/>
    <w:lsdException w:name="Medium Grid 3 Accent 1" w:uiPriority="5445"/>
    <w:lsdException w:name="Dark List Accent 1" w:uiPriority="5494"/>
    <w:lsdException w:name="Colorful Shading Accent 1" w:uiPriority="5495"/>
    <w:lsdException w:name="Colorful List Accent 1" w:uiPriority="5508"/>
    <w:lsdException w:name="Colorful Grid Accent 1" w:uiPriority="5509"/>
    <w:lsdException w:name="Light Shading Accent 2" w:uiPriority="2082"/>
    <w:lsdException w:name="Light List Accent 2" w:uiPriority="2083"/>
    <w:lsdException w:name="Light Grid Accent 2" w:uiPriority="2084"/>
    <w:lsdException w:name="Medium Shading 1 Accent 2" w:uiPriority="2085"/>
    <w:lsdException w:name="Medium Shading 2 Accent 2" w:uiPriority="5170"/>
    <w:lsdException w:name="Medium List 1 Accent 2" w:uiPriority="5171"/>
    <w:lsdException w:name="Medium List 2 Accent 2" w:uiPriority="5430"/>
    <w:lsdException w:name="Medium Grid 1 Accent 2" w:uiPriority="5431"/>
    <w:lsdException w:name="Medium Grid 2 Accent 2" w:uiPriority="5444"/>
    <w:lsdException w:name="Medium Grid 3 Accent 2" w:uiPriority="5445"/>
    <w:lsdException w:name="Dark List Accent 2" w:uiPriority="5494"/>
    <w:lsdException w:name="Colorful Shading Accent 2" w:uiPriority="5495"/>
    <w:lsdException w:name="Colorful List Accent 2" w:uiPriority="5508"/>
    <w:lsdException w:name="Colorful Grid Accent 2" w:uiPriority="5509"/>
    <w:lsdException w:name="Light Shading Accent 3" w:uiPriority="2082"/>
    <w:lsdException w:name="Light List Accent 3" w:uiPriority="2083"/>
    <w:lsdException w:name="Light Grid Accent 3" w:uiPriority="2084"/>
    <w:lsdException w:name="Medium Shading 1 Accent 3" w:uiPriority="2085"/>
    <w:lsdException w:name="Medium Shading 2 Accent 3" w:uiPriority="5170"/>
    <w:lsdException w:name="Medium List 1 Accent 3" w:uiPriority="5171"/>
    <w:lsdException w:name="Medium List 2 Accent 3" w:uiPriority="5430"/>
    <w:lsdException w:name="Medium Grid 1 Accent 3" w:uiPriority="5431"/>
    <w:lsdException w:name="Medium Grid 2 Accent 3" w:uiPriority="5444"/>
    <w:lsdException w:name="Medium Grid 3 Accent 3" w:uiPriority="5445"/>
    <w:lsdException w:name="Dark List Accent 3" w:uiPriority="5494"/>
    <w:lsdException w:name="Colorful Shading Accent 3" w:uiPriority="5495"/>
    <w:lsdException w:name="Colorful List Accent 3" w:uiPriority="5508"/>
    <w:lsdException w:name="Colorful Grid Accent 3" w:uiPriority="5509"/>
    <w:lsdException w:name="Light Shading Accent 4" w:uiPriority="2082"/>
    <w:lsdException w:name="Light List Accent 4" w:uiPriority="2083"/>
    <w:lsdException w:name="Light Grid Accent 4" w:uiPriority="2084"/>
    <w:lsdException w:name="Medium Shading 1 Accent 4" w:uiPriority="2085"/>
    <w:lsdException w:name="Medium Shading 2 Accent 4" w:uiPriority="5170"/>
    <w:lsdException w:name="Medium List 1 Accent 4" w:uiPriority="5171"/>
    <w:lsdException w:name="Medium List 2 Accent 4" w:uiPriority="5430"/>
    <w:lsdException w:name="Medium Grid 1 Accent 4" w:uiPriority="5431"/>
    <w:lsdException w:name="Medium Grid 2 Accent 4" w:uiPriority="5444"/>
    <w:lsdException w:name="Medium Grid 3 Accent 4" w:uiPriority="5445"/>
    <w:lsdException w:name="Dark List Accent 4" w:uiPriority="5494"/>
    <w:lsdException w:name="Colorful Shading Accent 4" w:uiPriority="5495"/>
    <w:lsdException w:name="Colorful List Accent 4" w:uiPriority="5508"/>
    <w:lsdException w:name="Colorful Grid Accent 4" w:uiPriority="5509"/>
    <w:lsdException w:name="Light Shading Accent 5" w:uiPriority="2082"/>
    <w:lsdException w:name="Light List Accent 5" w:uiPriority="2083"/>
    <w:lsdException w:name="Light Grid Accent 5" w:uiPriority="2084"/>
    <w:lsdException w:name="Medium Shading 1 Accent 5" w:uiPriority="2085"/>
    <w:lsdException w:name="Medium Shading 2 Accent 5" w:uiPriority="5170"/>
    <w:lsdException w:name="Medium List 1 Accent 5" w:uiPriority="5171"/>
    <w:lsdException w:name="Medium List 2 Accent 5" w:uiPriority="5430"/>
    <w:lsdException w:name="Medium Grid 1 Accent 5" w:uiPriority="5431"/>
    <w:lsdException w:name="Medium Grid 2 Accent 5" w:uiPriority="5444"/>
    <w:lsdException w:name="Medium Grid 3 Accent 5" w:uiPriority="5445"/>
    <w:lsdException w:name="Dark List Accent 5" w:uiPriority="5494"/>
    <w:lsdException w:name="Colorful Shading Accent 5" w:uiPriority="5495"/>
    <w:lsdException w:name="Colorful List Accent 5" w:uiPriority="5508"/>
    <w:lsdException w:name="Colorful Grid Accent 5" w:uiPriority="5509"/>
    <w:lsdException w:name="Light Shading Accent 6" w:uiPriority="2082"/>
    <w:lsdException w:name="Light List Accent 6" w:uiPriority="2083"/>
    <w:lsdException w:name="Light Grid Accent 6" w:uiPriority="2084"/>
    <w:lsdException w:name="Medium Shading 1 Accent 6" w:uiPriority="2085"/>
    <w:lsdException w:name="Medium Shading 2 Accent 6" w:uiPriority="5170"/>
    <w:lsdException w:name="Medium List 1 Accent 6" w:uiPriority="5171"/>
    <w:lsdException w:name="Medium List 2 Accent 6" w:uiPriority="5430"/>
    <w:lsdException w:name="Medium Grid 1 Accent 6" w:uiPriority="5431"/>
    <w:lsdException w:name="Medium Grid 2 Accent 6" w:uiPriority="5444"/>
    <w:lsdException w:name="Medium Grid 3 Accent 6" w:uiPriority="5445"/>
    <w:lsdException w:name="Dark List Accent 6" w:uiPriority="5494"/>
    <w:lsdException w:name="Colorful Shading Accent 6" w:uiPriority="5495"/>
    <w:lsdException w:name="Colorful List Accent 6" w:uiPriority="5508"/>
    <w:lsdException w:name="Colorful Grid Accent 6" w:uiPriority="5509"/>
    <w:lsdException w:name="Subtle Emphasis" w:uiPriority="133" w:qFormat="1"/>
    <w:lsdException w:name="Intense Emphasis" w:uiPriority="297" w:qFormat="1"/>
    <w:lsdException w:name="Subtle Reference" w:uiPriority="631" w:qFormat="1"/>
    <w:lsdException w:name="Intense Reference" w:uiPriority="662" w:qFormat="1"/>
    <w:lsdException w:name="Book Title" w:uiPriority="663" w:qFormat="1"/>
    <w:lsdException w:name="Bibliography" w:semiHidden="1" w:uiPriority="775" w:unhideWhenUsed="1"/>
    <w:lsdException w:name="TOC Heading" w:semiHidden="1" w:uiPriority="777" w:unhideWhenUsed="1" w:qFormat="1"/>
    <w:lsdException w:name="Plain Table 1" w:uiPriority="1433"/>
    <w:lsdException w:name="Plain Table 2" w:uiPriority="1536"/>
    <w:lsdException w:name="Plain Table 3" w:uiPriority="1537"/>
    <w:lsdException w:name="Plain Table 4" w:uiPriority="1544"/>
    <w:lsdException w:name="Plain Table 5" w:uiPriority="1545"/>
    <w:lsdException w:name="Grid Table Light" w:uiPriority="1432"/>
    <w:lsdException w:name="Grid Table 1 Light" w:uiPriority="1576"/>
    <w:lsdException w:name="Grid Table 2" w:uiPriority="1577"/>
    <w:lsdException w:name="Grid Table 3" w:uiPriority="1584"/>
    <w:lsdException w:name="Grid Table 4" w:uiPriority="1585"/>
    <w:lsdException w:name="Grid Table 5 Dark" w:uiPriority="1634"/>
    <w:lsdException w:name="Grid Table 6 Colorful" w:uiPriority="1635"/>
    <w:lsdException w:name="Grid Table 7 Colorful" w:uiPriority="1906"/>
    <w:lsdException w:name="Grid Table 1 Light Accent 1" w:uiPriority="1576"/>
    <w:lsdException w:name="Grid Table 2 Accent 1" w:uiPriority="1577"/>
    <w:lsdException w:name="Grid Table 3 Accent 1" w:uiPriority="1584"/>
    <w:lsdException w:name="Grid Table 4 Accent 1" w:uiPriority="1585"/>
    <w:lsdException w:name="Grid Table 5 Dark Accent 1" w:uiPriority="1634"/>
    <w:lsdException w:name="Grid Table 6 Colorful Accent 1" w:uiPriority="1635"/>
    <w:lsdException w:name="Grid Table 7 Colorful Accent 1" w:uiPriority="1906"/>
    <w:lsdException w:name="Grid Table 1 Light Accent 2" w:uiPriority="1576"/>
    <w:lsdException w:name="Grid Table 2 Accent 2" w:uiPriority="1577"/>
    <w:lsdException w:name="Grid Table 3 Accent 2" w:uiPriority="1584"/>
    <w:lsdException w:name="Grid Table 4 Accent 2" w:uiPriority="1585"/>
    <w:lsdException w:name="Grid Table 5 Dark Accent 2" w:uiPriority="1634"/>
    <w:lsdException w:name="Grid Table 6 Colorful Accent 2" w:uiPriority="1635"/>
    <w:lsdException w:name="Grid Table 7 Colorful Accent 2" w:uiPriority="1906"/>
    <w:lsdException w:name="Grid Table 1 Light Accent 3" w:uiPriority="1576"/>
    <w:lsdException w:name="Grid Table 2 Accent 3" w:uiPriority="1577"/>
    <w:lsdException w:name="Grid Table 3 Accent 3" w:uiPriority="1584"/>
    <w:lsdException w:name="Grid Table 4 Accent 3" w:uiPriority="1585"/>
    <w:lsdException w:name="Grid Table 5 Dark Accent 3" w:uiPriority="1634"/>
    <w:lsdException w:name="Grid Table 6 Colorful Accent 3" w:uiPriority="1635"/>
    <w:lsdException w:name="Grid Table 7 Colorful Accent 3" w:uiPriority="1906"/>
    <w:lsdException w:name="Grid Table 1 Light Accent 4" w:uiPriority="1576"/>
    <w:lsdException w:name="Grid Table 2 Accent 4" w:uiPriority="1577"/>
    <w:lsdException w:name="Grid Table 3 Accent 4" w:uiPriority="1584"/>
    <w:lsdException w:name="Grid Table 4 Accent 4" w:uiPriority="1585"/>
    <w:lsdException w:name="Grid Table 5 Dark Accent 4" w:uiPriority="1634"/>
    <w:lsdException w:name="Grid Table 6 Colorful Accent 4" w:uiPriority="1635"/>
    <w:lsdException w:name="Grid Table 7 Colorful Accent 4" w:uiPriority="1906"/>
    <w:lsdException w:name="Grid Table 1 Light Accent 5" w:uiPriority="1576"/>
    <w:lsdException w:name="Grid Table 2 Accent 5" w:uiPriority="1577"/>
    <w:lsdException w:name="Grid Table 3 Accent 5" w:uiPriority="1584"/>
    <w:lsdException w:name="Grid Table 4 Accent 5" w:uiPriority="1585"/>
    <w:lsdException w:name="Grid Table 5 Dark Accent 5" w:uiPriority="1634"/>
    <w:lsdException w:name="Grid Table 6 Colorful Accent 5" w:uiPriority="1635"/>
    <w:lsdException w:name="Grid Table 7 Colorful Accent 5" w:uiPriority="1906"/>
    <w:lsdException w:name="Grid Table 1 Light Accent 6" w:uiPriority="1576"/>
    <w:lsdException w:name="Grid Table 2 Accent 6" w:uiPriority="1577"/>
    <w:lsdException w:name="Grid Table 3 Accent 6" w:uiPriority="1584"/>
    <w:lsdException w:name="Grid Table 4 Accent 6" w:uiPriority="1585"/>
    <w:lsdException w:name="Grid Table 5 Dark Accent 6" w:uiPriority="1634"/>
    <w:lsdException w:name="Grid Table 6 Colorful Accent 6" w:uiPriority="1635"/>
    <w:lsdException w:name="Grid Table 7 Colorful Accent 6" w:uiPriority="1906"/>
    <w:lsdException w:name="List Table 1 Light" w:uiPriority="1576"/>
    <w:lsdException w:name="List Table 2" w:uiPriority="1577"/>
    <w:lsdException w:name="List Table 3" w:uiPriority="1584"/>
    <w:lsdException w:name="List Table 4" w:uiPriority="1585"/>
    <w:lsdException w:name="List Table 5 Dark" w:uiPriority="1634"/>
    <w:lsdException w:name="List Table 6 Colorful" w:uiPriority="1635"/>
    <w:lsdException w:name="List Table 7 Colorful" w:uiPriority="1906"/>
    <w:lsdException w:name="List Table 1 Light Accent 1" w:uiPriority="1576"/>
    <w:lsdException w:name="List Table 2 Accent 1" w:uiPriority="1577"/>
    <w:lsdException w:name="List Table 3 Accent 1" w:uiPriority="1584"/>
    <w:lsdException w:name="List Table 4 Accent 1" w:uiPriority="1585"/>
    <w:lsdException w:name="List Table 5 Dark Accent 1" w:uiPriority="1634"/>
    <w:lsdException w:name="List Table 6 Colorful Accent 1" w:uiPriority="1635"/>
    <w:lsdException w:name="List Table 7 Colorful Accent 1" w:uiPriority="1906"/>
    <w:lsdException w:name="List Table 1 Light Accent 2" w:uiPriority="1576"/>
    <w:lsdException w:name="List Table 2 Accent 2" w:uiPriority="1577"/>
    <w:lsdException w:name="List Table 3 Accent 2" w:uiPriority="1584"/>
    <w:lsdException w:name="List Table 4 Accent 2" w:uiPriority="1585"/>
    <w:lsdException w:name="List Table 5 Dark Accent 2" w:uiPriority="1634"/>
    <w:lsdException w:name="List Table 6 Colorful Accent 2" w:uiPriority="1635"/>
    <w:lsdException w:name="List Table 7 Colorful Accent 2" w:uiPriority="1906"/>
    <w:lsdException w:name="List Table 1 Light Accent 3" w:uiPriority="1576"/>
    <w:lsdException w:name="List Table 2 Accent 3" w:uiPriority="1577"/>
    <w:lsdException w:name="List Table 3 Accent 3" w:uiPriority="1584"/>
    <w:lsdException w:name="List Table 4 Accent 3" w:uiPriority="1585"/>
    <w:lsdException w:name="List Table 5 Dark Accent 3" w:uiPriority="1634"/>
    <w:lsdException w:name="List Table 6 Colorful Accent 3" w:uiPriority="1635"/>
    <w:lsdException w:name="List Table 7 Colorful Accent 3" w:uiPriority="1906"/>
    <w:lsdException w:name="List Table 1 Light Accent 4" w:uiPriority="1576"/>
    <w:lsdException w:name="List Table 2 Accent 4" w:uiPriority="1577"/>
    <w:lsdException w:name="List Table 3 Accent 4" w:uiPriority="1584"/>
    <w:lsdException w:name="List Table 4 Accent 4" w:uiPriority="1585"/>
    <w:lsdException w:name="List Table 5 Dark Accent 4" w:uiPriority="1634"/>
    <w:lsdException w:name="List Table 6 Colorful Accent 4" w:uiPriority="1635"/>
    <w:lsdException w:name="List Table 7 Colorful Accent 4" w:uiPriority="1906"/>
    <w:lsdException w:name="List Table 1 Light Accent 5" w:uiPriority="1576"/>
    <w:lsdException w:name="List Table 2 Accent 5" w:uiPriority="1577"/>
    <w:lsdException w:name="List Table 3 Accent 5" w:uiPriority="1584"/>
    <w:lsdException w:name="List Table 4 Accent 5" w:uiPriority="1585"/>
    <w:lsdException w:name="List Table 5 Dark Accent 5" w:uiPriority="1634"/>
    <w:lsdException w:name="List Table 6 Colorful Accent 5" w:uiPriority="1635"/>
    <w:lsdException w:name="List Table 7 Colorful Accent 5" w:uiPriority="1906"/>
    <w:lsdException w:name="List Table 1 Light Accent 6" w:uiPriority="1576"/>
    <w:lsdException w:name="List Table 2 Accent 6" w:uiPriority="1577"/>
    <w:lsdException w:name="List Table 3 Accent 6" w:uiPriority="1584"/>
    <w:lsdException w:name="List Table 4 Accent 6" w:uiPriority="1585"/>
    <w:lsdException w:name="List Table 5 Dark Accent 6" w:uiPriority="1634"/>
    <w:lsdException w:name="List Table 6 Colorful Accent 6" w:uiPriority="1635"/>
    <w:lsdException w:name="List Table 7 Colorful Accent 6" w:uiPriority="1906"/>
  </w:latentStyles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a1">
    <w:name w:val="각주"/>
    <w:uiPriority w:val="1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character" w:styleId="a7">
    <w:name w:val="footnote reference"/>
    <w:uiPriority w:val="99"/>
    <w:basedOn w:val="a3"/>
    <w:unhideWhenUsed/>
    <w:rPr>
      <w:vertAlign w:val="superscript"/>
    </w:rPr>
  </w:style>
  <w:style w:type="paragraph" w:styleId="a8">
    <w:name w:val="footnote text"/>
    <w:uiPriority w:val="99"/>
    <w:basedOn w:val="a2"/>
    <w:link w:val="Char"/>
    <w:unhideWhenUsed/>
    <w:pPr>
      <w:snapToGrid w:val="0"/>
      <w:jc w:val="left"/>
    </w:pPr>
  </w:style>
  <w:style w:type="character" w:customStyle="1" w:styleId="Char">
    <w:name w:val="각주 텍스트 Char"/>
    <w:uiPriority w:val="99"/>
    <w:basedOn w:val="a3"/>
    <w:link w:val="a8"/>
  </w:style>
  <w:style w:type="character" w:styleId="affff8">
    <w:name w:val="Hyperlink"/>
    <w:uiPriority w:val="99"/>
    <w:basedOn w:val="a3"/>
    <w:unhideWhenUsed/>
    <w:rPr>
      <w:color w:val="0000FF"/>
      <w:u w:val="single" w:color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박채은</dc:creator>
  <cp:keywords/>
  <dc:description/>
  <cp:lastModifiedBy>LG</cp:lastModifiedBy>
  <cp:revision>1</cp:revision>
  <dcterms:created xsi:type="dcterms:W3CDTF">2022-11-25T09:04:40Z</dcterms:created>
  <dcterms:modified xsi:type="dcterms:W3CDTF">2022-12-02T15:00:47Z</dcterms:modified>
  <cp:version>1100.0100.01</cp:version>
</cp:coreProperties>
</file>