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A7283" w14:textId="79DFC3AB" w:rsidR="00D55C2F" w:rsidRDefault="008D509A" w:rsidP="008D509A">
      <w:pPr>
        <w:jc w:val="center"/>
      </w:pPr>
      <w:r>
        <w:rPr>
          <w:rFonts w:hint="eastAsia"/>
        </w:rPr>
        <w:t>사형 제도에 관해서</w:t>
      </w:r>
    </w:p>
    <w:p w14:paraId="11FEDA21" w14:textId="77777777" w:rsidR="008D509A" w:rsidRDefault="008D509A" w:rsidP="008D509A">
      <w:pPr>
        <w:jc w:val="center"/>
      </w:pPr>
    </w:p>
    <w:p w14:paraId="7FA30448" w14:textId="77777777" w:rsidR="008D509A" w:rsidRDefault="008D509A" w:rsidP="008D509A">
      <w:pPr>
        <w:jc w:val="center"/>
      </w:pPr>
    </w:p>
    <w:p w14:paraId="09EC074F" w14:textId="77777777" w:rsidR="008D509A" w:rsidRDefault="008D509A" w:rsidP="008D509A">
      <w:pPr>
        <w:jc w:val="center"/>
      </w:pPr>
    </w:p>
    <w:p w14:paraId="3864C99D" w14:textId="5D72EDC9" w:rsidR="008D509A" w:rsidRDefault="008D509A" w:rsidP="008D509A">
      <w:pPr>
        <w:pStyle w:val="p1"/>
        <w:shd w:val="clear" w:color="auto" w:fill="FFFFFF"/>
        <w:spacing w:before="0" w:beforeAutospacing="0" w:after="0" w:afterAutospacing="0"/>
        <w:rPr>
          <w:rFonts w:ascii="돋움" w:eastAsia="돋움" w:hAnsi="돋움" w:hint="eastAsia"/>
          <w:color w:val="000000"/>
          <w:sz w:val="26"/>
          <w:szCs w:val="26"/>
        </w:rPr>
      </w:pPr>
      <w:r>
        <w:rPr>
          <w:rStyle w:val="s1"/>
          <w:rFonts w:ascii="Arial" w:eastAsia="돋움" w:hAnsi="Arial" w:cs="Arial"/>
          <w:color w:val="000000"/>
          <w:sz w:val="26"/>
          <w:szCs w:val="26"/>
          <w:shd w:val="clear" w:color="auto" w:fill="FFFFFF"/>
        </w:rPr>
        <w:t>사형제도는</w:t>
      </w:r>
      <w:r>
        <w:rPr>
          <w:rStyle w:val="s1"/>
          <w:rFonts w:ascii="Arial" w:eastAsia="돋움" w:hAnsi="Arial" w:cs="Arial"/>
          <w:color w:val="000000"/>
          <w:sz w:val="26"/>
          <w:szCs w:val="26"/>
          <w:shd w:val="clear" w:color="auto" w:fill="FFFFFF"/>
        </w:rPr>
        <w:t xml:space="preserve"> </w:t>
      </w:r>
      <w:r>
        <w:rPr>
          <w:rStyle w:val="s1"/>
          <w:rFonts w:ascii="Arial" w:eastAsia="돋움" w:hAnsi="Arial" w:cs="Arial"/>
          <w:color w:val="000000"/>
          <w:sz w:val="26"/>
          <w:szCs w:val="26"/>
          <w:shd w:val="clear" w:color="auto" w:fill="FFFFFF"/>
        </w:rPr>
        <w:t>죄인에게</w:t>
      </w:r>
      <w:r>
        <w:rPr>
          <w:rStyle w:val="s1"/>
          <w:rFonts w:ascii="Arial" w:eastAsia="돋움" w:hAnsi="Arial" w:cs="Arial"/>
          <w:color w:val="000000"/>
          <w:sz w:val="26"/>
          <w:szCs w:val="26"/>
          <w:shd w:val="clear" w:color="auto" w:fill="FFFFFF"/>
        </w:rPr>
        <w:t xml:space="preserve"> </w:t>
      </w:r>
      <w:r>
        <w:rPr>
          <w:rStyle w:val="s1"/>
          <w:rFonts w:ascii="Arial" w:eastAsia="돋움" w:hAnsi="Arial" w:cs="Arial"/>
          <w:color w:val="000000"/>
          <w:sz w:val="26"/>
          <w:szCs w:val="26"/>
          <w:shd w:val="clear" w:color="auto" w:fill="FFFFFF"/>
        </w:rPr>
        <w:t>사형을</w:t>
      </w:r>
      <w:r>
        <w:rPr>
          <w:rStyle w:val="s1"/>
          <w:rFonts w:ascii="Arial" w:eastAsia="돋움" w:hAnsi="Arial" w:cs="Arial"/>
          <w:color w:val="000000"/>
          <w:sz w:val="26"/>
          <w:szCs w:val="26"/>
          <w:shd w:val="clear" w:color="auto" w:fill="FFFFFF"/>
        </w:rPr>
        <w:t xml:space="preserve"> </w:t>
      </w:r>
      <w:r>
        <w:rPr>
          <w:rStyle w:val="s1"/>
          <w:rFonts w:ascii="Arial" w:eastAsia="돋움" w:hAnsi="Arial" w:cs="Arial"/>
          <w:color w:val="000000"/>
          <w:sz w:val="26"/>
          <w:szCs w:val="26"/>
          <w:shd w:val="clear" w:color="auto" w:fill="FFFFFF"/>
        </w:rPr>
        <w:t>선고하여</w:t>
      </w:r>
      <w:r>
        <w:rPr>
          <w:rStyle w:val="s1"/>
          <w:rFonts w:ascii="Arial" w:eastAsia="돋움" w:hAnsi="Arial" w:cs="Arial"/>
          <w:color w:val="000000"/>
          <w:sz w:val="26"/>
          <w:szCs w:val="26"/>
          <w:shd w:val="clear" w:color="auto" w:fill="FFFFFF"/>
        </w:rPr>
        <w:t xml:space="preserve"> </w:t>
      </w:r>
      <w:r>
        <w:rPr>
          <w:rStyle w:val="s1"/>
          <w:rFonts w:ascii="Arial" w:eastAsia="돋움" w:hAnsi="Arial" w:cs="Arial"/>
          <w:color w:val="000000"/>
          <w:sz w:val="26"/>
          <w:szCs w:val="26"/>
          <w:shd w:val="clear" w:color="auto" w:fill="FFFFFF"/>
        </w:rPr>
        <w:t>처형하는</w:t>
      </w:r>
      <w:r>
        <w:rPr>
          <w:rStyle w:val="s1"/>
          <w:rFonts w:ascii="Arial" w:eastAsia="돋움" w:hAnsi="Arial" w:cs="Arial"/>
          <w:color w:val="000000"/>
          <w:sz w:val="26"/>
          <w:szCs w:val="26"/>
          <w:shd w:val="clear" w:color="auto" w:fill="FFFFFF"/>
        </w:rPr>
        <w:t xml:space="preserve"> </w:t>
      </w:r>
      <w:r>
        <w:rPr>
          <w:rStyle w:val="s1"/>
          <w:rFonts w:ascii="Arial" w:eastAsia="돋움" w:hAnsi="Arial" w:cs="Arial"/>
          <w:color w:val="000000"/>
          <w:sz w:val="26"/>
          <w:szCs w:val="26"/>
          <w:shd w:val="clear" w:color="auto" w:fill="FFFFFF"/>
        </w:rPr>
        <w:t>제도를</w:t>
      </w:r>
      <w:r>
        <w:rPr>
          <w:rStyle w:val="s1"/>
          <w:rFonts w:ascii="Arial" w:eastAsia="돋움" w:hAnsi="Arial" w:cs="Arial"/>
          <w:color w:val="000000"/>
          <w:sz w:val="26"/>
          <w:szCs w:val="26"/>
          <w:shd w:val="clear" w:color="auto" w:fill="FFFFFF"/>
        </w:rPr>
        <w:t xml:space="preserve"> </w:t>
      </w:r>
      <w:r>
        <w:rPr>
          <w:rStyle w:val="s1"/>
          <w:rFonts w:ascii="Arial" w:eastAsia="돋움" w:hAnsi="Arial" w:cs="Arial"/>
          <w:color w:val="000000"/>
          <w:sz w:val="26"/>
          <w:szCs w:val="26"/>
          <w:shd w:val="clear" w:color="auto" w:fill="FFFFFF"/>
        </w:rPr>
        <w:t>말합니다</w:t>
      </w:r>
      <w:r>
        <w:rPr>
          <w:rStyle w:val="s1"/>
          <w:rFonts w:ascii="Arial" w:eastAsia="돋움" w:hAnsi="Arial" w:cs="Arial"/>
          <w:color w:val="000000"/>
          <w:sz w:val="26"/>
          <w:szCs w:val="26"/>
          <w:shd w:val="clear" w:color="auto" w:fill="FFFFFF"/>
        </w:rPr>
        <w:t>.</w:t>
      </w:r>
      <w:r>
        <w:rPr>
          <w:rFonts w:ascii="돋움" w:eastAsia="돋움" w:hAnsi="돋움"/>
          <w:color w:val="000000"/>
          <w:sz w:val="26"/>
          <w:szCs w:val="26"/>
        </w:rPr>
        <w:t xml:space="preserve"> </w:t>
      </w:r>
      <w:r>
        <w:rPr>
          <w:rStyle w:val="s1"/>
          <w:rFonts w:ascii="돋움" w:eastAsia="돋움" w:hAnsi="돋움" w:hint="eastAsia"/>
          <w:color w:val="000000"/>
          <w:sz w:val="26"/>
          <w:szCs w:val="26"/>
        </w:rPr>
        <w:t>우리나라의</w:t>
      </w:r>
      <w:r>
        <w:rPr>
          <w:rStyle w:val="s2"/>
          <w:rFonts w:ascii="UICTFontTextStyleBody" w:eastAsia="돋움" w:hAnsi="UICTFontTextStyleBody"/>
          <w:color w:val="000000"/>
          <w:sz w:val="26"/>
          <w:szCs w:val="26"/>
        </w:rPr>
        <w:t> </w:t>
      </w:r>
      <w:r>
        <w:rPr>
          <w:rStyle w:val="s1"/>
          <w:rFonts w:ascii="돋움" w:eastAsia="돋움" w:hAnsi="돋움" w:hint="eastAsia"/>
          <w:color w:val="000000"/>
          <w:sz w:val="26"/>
          <w:szCs w:val="26"/>
        </w:rPr>
        <w:t>마지막</w:t>
      </w:r>
      <w:r>
        <w:rPr>
          <w:rStyle w:val="s2"/>
          <w:rFonts w:ascii="UICTFontTextStyleBody" w:eastAsia="돋움" w:hAnsi="UICTFontTextStyleBody"/>
          <w:color w:val="000000"/>
          <w:sz w:val="26"/>
          <w:szCs w:val="26"/>
        </w:rPr>
        <w:t> </w:t>
      </w:r>
      <w:r>
        <w:rPr>
          <w:rStyle w:val="s1"/>
          <w:rFonts w:ascii="돋움" w:eastAsia="돋움" w:hAnsi="돋움" w:hint="eastAsia"/>
          <w:color w:val="000000"/>
          <w:sz w:val="26"/>
          <w:szCs w:val="26"/>
        </w:rPr>
        <w:t>사형집행은</w:t>
      </w:r>
      <w:r>
        <w:rPr>
          <w:rStyle w:val="s2"/>
          <w:rFonts w:ascii="UICTFontTextStyleBody" w:eastAsia="돋움" w:hAnsi="UICTFontTextStyleBody"/>
          <w:color w:val="000000"/>
          <w:sz w:val="26"/>
          <w:szCs w:val="26"/>
        </w:rPr>
        <w:t> 1997</w:t>
      </w:r>
      <w:r>
        <w:rPr>
          <w:rStyle w:val="s1"/>
          <w:rFonts w:ascii="돋움" w:eastAsia="돋움" w:hAnsi="돋움" w:hint="eastAsia"/>
          <w:color w:val="000000"/>
          <w:sz w:val="26"/>
          <w:szCs w:val="26"/>
        </w:rPr>
        <w:t>년이다</w:t>
      </w:r>
      <w:r>
        <w:rPr>
          <w:rStyle w:val="s2"/>
          <w:rFonts w:ascii="UICTFontTextStyleBody" w:eastAsia="돋움" w:hAnsi="UICTFontTextStyleBody"/>
          <w:color w:val="000000"/>
          <w:sz w:val="26"/>
          <w:szCs w:val="26"/>
        </w:rPr>
        <w:t>.</w:t>
      </w:r>
      <w:r>
        <w:rPr>
          <w:rFonts w:ascii="돋움" w:eastAsia="돋움" w:hAnsi="돋움" w:hint="eastAsia"/>
          <w:color w:val="000000"/>
          <w:sz w:val="26"/>
          <w:szCs w:val="26"/>
        </w:rPr>
        <w:t xml:space="preserve"> </w:t>
      </w:r>
      <w:r>
        <w:rPr>
          <w:rStyle w:val="s1"/>
          <w:rFonts w:ascii="돋움" w:eastAsia="돋움" w:hAnsi="돋움" w:hint="eastAsia"/>
          <w:color w:val="000000"/>
          <w:sz w:val="26"/>
          <w:szCs w:val="26"/>
        </w:rPr>
        <w:t>우리나라는</w:t>
      </w:r>
      <w:r>
        <w:rPr>
          <w:rStyle w:val="s2"/>
          <w:rFonts w:ascii="UICTFontTextStyleBody" w:eastAsia="돋움" w:hAnsi="UICTFontTextStyleBody"/>
          <w:color w:val="000000"/>
          <w:sz w:val="26"/>
          <w:szCs w:val="26"/>
        </w:rPr>
        <w:t> </w:t>
      </w:r>
      <w:r>
        <w:rPr>
          <w:rStyle w:val="s1"/>
          <w:rFonts w:ascii="돋움" w:eastAsia="돋움" w:hAnsi="돋움" w:hint="eastAsia"/>
          <w:color w:val="000000"/>
          <w:sz w:val="26"/>
          <w:szCs w:val="26"/>
        </w:rPr>
        <w:t>사형제가</w:t>
      </w:r>
      <w:r>
        <w:rPr>
          <w:rStyle w:val="s2"/>
          <w:rFonts w:ascii="UICTFontTextStyleBody" w:eastAsia="돋움" w:hAnsi="UICTFontTextStyleBody"/>
          <w:color w:val="000000"/>
          <w:sz w:val="26"/>
          <w:szCs w:val="26"/>
        </w:rPr>
        <w:t> </w:t>
      </w:r>
      <w:r>
        <w:rPr>
          <w:rStyle w:val="s1"/>
          <w:rFonts w:ascii="돋움" w:eastAsia="돋움" w:hAnsi="돋움" w:hint="eastAsia"/>
          <w:color w:val="000000"/>
          <w:sz w:val="26"/>
          <w:szCs w:val="26"/>
        </w:rPr>
        <w:t>완전히</w:t>
      </w:r>
      <w:r>
        <w:rPr>
          <w:rStyle w:val="s2"/>
          <w:rFonts w:ascii="UICTFontTextStyleBody" w:eastAsia="돋움" w:hAnsi="UICTFontTextStyleBody"/>
          <w:color w:val="000000"/>
          <w:sz w:val="26"/>
          <w:szCs w:val="26"/>
        </w:rPr>
        <w:t> </w:t>
      </w:r>
      <w:r>
        <w:rPr>
          <w:rStyle w:val="s1"/>
          <w:rFonts w:ascii="돋움" w:eastAsia="돋움" w:hAnsi="돋움" w:hint="eastAsia"/>
          <w:color w:val="000000"/>
          <w:sz w:val="26"/>
          <w:szCs w:val="26"/>
        </w:rPr>
        <w:t>없어진</w:t>
      </w:r>
      <w:r>
        <w:rPr>
          <w:rStyle w:val="s2"/>
          <w:rFonts w:ascii="UICTFontTextStyleBody" w:eastAsia="돋움" w:hAnsi="UICTFontTextStyleBody"/>
          <w:color w:val="000000"/>
          <w:sz w:val="26"/>
          <w:szCs w:val="26"/>
        </w:rPr>
        <w:t> </w:t>
      </w:r>
      <w:r>
        <w:rPr>
          <w:rStyle w:val="s1"/>
          <w:rFonts w:ascii="돋움" w:eastAsia="돋움" w:hAnsi="돋움" w:hint="eastAsia"/>
          <w:color w:val="000000"/>
          <w:sz w:val="26"/>
          <w:szCs w:val="26"/>
        </w:rPr>
        <w:t>것은</w:t>
      </w:r>
      <w:r>
        <w:rPr>
          <w:rStyle w:val="s2"/>
          <w:rFonts w:ascii="UICTFontTextStyleBody" w:eastAsia="돋움" w:hAnsi="UICTFontTextStyleBody"/>
          <w:color w:val="000000"/>
          <w:sz w:val="26"/>
          <w:szCs w:val="26"/>
        </w:rPr>
        <w:t> </w:t>
      </w:r>
      <w:r>
        <w:rPr>
          <w:rStyle w:val="s1"/>
          <w:rFonts w:ascii="돋움" w:eastAsia="돋움" w:hAnsi="돋움" w:hint="eastAsia"/>
          <w:color w:val="000000"/>
          <w:sz w:val="26"/>
          <w:szCs w:val="26"/>
        </w:rPr>
        <w:t>아니다</w:t>
      </w:r>
      <w:r>
        <w:rPr>
          <w:rStyle w:val="s2"/>
          <w:rFonts w:ascii="UICTFontTextStyleBody" w:eastAsia="돋움" w:hAnsi="UICTFontTextStyleBody"/>
          <w:color w:val="000000"/>
          <w:sz w:val="26"/>
          <w:szCs w:val="26"/>
        </w:rPr>
        <w:t>.</w:t>
      </w:r>
    </w:p>
    <w:p w14:paraId="0D976A4D" w14:textId="77777777" w:rsidR="008D509A" w:rsidRDefault="008D509A" w:rsidP="008D509A">
      <w:pPr>
        <w:pStyle w:val="p1"/>
        <w:shd w:val="clear" w:color="auto" w:fill="FFFFFF"/>
        <w:spacing w:before="0" w:beforeAutospacing="0" w:after="0" w:afterAutospacing="0"/>
        <w:rPr>
          <w:rFonts w:ascii="돋움" w:eastAsia="돋움" w:hAnsi="돋움" w:hint="eastAsia"/>
          <w:color w:val="000000"/>
          <w:sz w:val="26"/>
          <w:szCs w:val="26"/>
        </w:rPr>
      </w:pPr>
      <w:r>
        <w:rPr>
          <w:rStyle w:val="s1"/>
          <w:rFonts w:ascii="돋움" w:eastAsia="돋움" w:hAnsi="돋움" w:hint="eastAsia"/>
          <w:color w:val="000000"/>
          <w:sz w:val="26"/>
          <w:szCs w:val="26"/>
        </w:rPr>
        <w:t>단지</w:t>
      </w:r>
      <w:r>
        <w:rPr>
          <w:rStyle w:val="s2"/>
          <w:rFonts w:ascii="UICTFontTextStyleBody" w:eastAsia="돋움" w:hAnsi="UICTFontTextStyleBody"/>
          <w:color w:val="000000"/>
          <w:sz w:val="26"/>
          <w:szCs w:val="26"/>
        </w:rPr>
        <w:t> </w:t>
      </w:r>
      <w:r>
        <w:rPr>
          <w:rStyle w:val="s1"/>
          <w:rFonts w:ascii="돋움" w:eastAsia="돋움" w:hAnsi="돋움" w:hint="eastAsia"/>
          <w:color w:val="000000"/>
          <w:sz w:val="26"/>
          <w:szCs w:val="26"/>
        </w:rPr>
        <w:t>집행을</w:t>
      </w:r>
      <w:r>
        <w:rPr>
          <w:rStyle w:val="s2"/>
          <w:rFonts w:ascii="UICTFontTextStyleBody" w:eastAsia="돋움" w:hAnsi="UICTFontTextStyleBody"/>
          <w:color w:val="000000"/>
          <w:sz w:val="26"/>
          <w:szCs w:val="26"/>
        </w:rPr>
        <w:t> </w:t>
      </w:r>
      <w:r>
        <w:rPr>
          <w:rStyle w:val="s1"/>
          <w:rFonts w:ascii="돋움" w:eastAsia="돋움" w:hAnsi="돋움" w:hint="eastAsia"/>
          <w:color w:val="000000"/>
          <w:sz w:val="26"/>
          <w:szCs w:val="26"/>
        </w:rPr>
        <w:t>하고</w:t>
      </w:r>
      <w:r>
        <w:rPr>
          <w:rStyle w:val="s2"/>
          <w:rFonts w:ascii="UICTFontTextStyleBody" w:eastAsia="돋움" w:hAnsi="UICTFontTextStyleBody"/>
          <w:color w:val="000000"/>
          <w:sz w:val="26"/>
          <w:szCs w:val="26"/>
        </w:rPr>
        <w:t> </w:t>
      </w:r>
      <w:r>
        <w:rPr>
          <w:rStyle w:val="s1"/>
          <w:rFonts w:ascii="돋움" w:eastAsia="돋움" w:hAnsi="돋움" w:hint="eastAsia"/>
          <w:color w:val="000000"/>
          <w:sz w:val="26"/>
          <w:szCs w:val="26"/>
        </w:rPr>
        <w:t>있지</w:t>
      </w:r>
      <w:r>
        <w:rPr>
          <w:rStyle w:val="s2"/>
          <w:rFonts w:ascii="UICTFontTextStyleBody" w:eastAsia="돋움" w:hAnsi="UICTFontTextStyleBody"/>
          <w:color w:val="000000"/>
          <w:sz w:val="26"/>
          <w:szCs w:val="26"/>
        </w:rPr>
        <w:t> </w:t>
      </w:r>
      <w:proofErr w:type="spellStart"/>
      <w:r>
        <w:rPr>
          <w:rStyle w:val="s1"/>
          <w:rFonts w:ascii="돋움" w:eastAsia="돋움" w:hAnsi="돋움" w:hint="eastAsia"/>
          <w:color w:val="000000"/>
          <w:sz w:val="26"/>
          <w:szCs w:val="26"/>
        </w:rPr>
        <w:t>않을뿐이다</w:t>
      </w:r>
      <w:proofErr w:type="spellEnd"/>
      <w:r>
        <w:rPr>
          <w:rStyle w:val="s2"/>
          <w:rFonts w:ascii="UICTFontTextStyleBody" w:eastAsia="돋움" w:hAnsi="UICTFontTextStyleBody"/>
          <w:color w:val="000000"/>
          <w:sz w:val="26"/>
          <w:szCs w:val="26"/>
        </w:rPr>
        <w:t>. </w:t>
      </w:r>
    </w:p>
    <w:p w14:paraId="04D5C36C" w14:textId="77777777" w:rsidR="008D509A" w:rsidRDefault="008D509A" w:rsidP="008D509A">
      <w:pPr>
        <w:pStyle w:val="p1"/>
        <w:shd w:val="clear" w:color="auto" w:fill="FFFFFF"/>
        <w:spacing w:before="0" w:beforeAutospacing="0" w:after="0" w:afterAutospacing="0"/>
        <w:rPr>
          <w:rFonts w:ascii="나눔고딕" w:eastAsia="나눔고딕" w:hAnsi="나눔고딕" w:hint="eastAsia"/>
          <w:color w:val="000000"/>
          <w:sz w:val="26"/>
          <w:szCs w:val="26"/>
        </w:rPr>
      </w:pP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집행을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하지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않는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대표적인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이유는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오판일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수도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있기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때문이다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.</w:t>
      </w:r>
    </w:p>
    <w:p w14:paraId="17B6C999" w14:textId="77777777" w:rsidR="008D509A" w:rsidRDefault="008D509A" w:rsidP="008D509A">
      <w:pPr>
        <w:pStyle w:val="p1"/>
        <w:shd w:val="clear" w:color="auto" w:fill="FFFFFF"/>
        <w:spacing w:before="0" w:beforeAutospacing="0" w:after="0" w:afterAutospacing="0"/>
        <w:rPr>
          <w:rFonts w:ascii="나눔고딕" w:eastAsia="나눔고딕" w:hAnsi="나눔고딕" w:hint="eastAsia"/>
          <w:color w:val="000000"/>
          <w:sz w:val="26"/>
          <w:szCs w:val="26"/>
        </w:rPr>
      </w:pP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그리고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proofErr w:type="spellStart"/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인권침해등</w:t>
      </w:r>
      <w:proofErr w:type="spellEnd"/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여러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이유로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집행이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되지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않고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있다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. </w:t>
      </w:r>
    </w:p>
    <w:p w14:paraId="5A60B15F" w14:textId="77777777" w:rsidR="008D509A" w:rsidRDefault="008D509A" w:rsidP="008D509A">
      <w:pPr>
        <w:pStyle w:val="p1"/>
        <w:shd w:val="clear" w:color="auto" w:fill="FFFFFF"/>
        <w:spacing w:before="0" w:beforeAutospacing="0" w:after="0" w:afterAutospacing="0"/>
        <w:rPr>
          <w:rFonts w:ascii="나눔고딕" w:eastAsia="나눔고딕" w:hAnsi="나눔고딕" w:hint="eastAsia"/>
          <w:color w:val="000000"/>
          <w:sz w:val="26"/>
          <w:szCs w:val="26"/>
        </w:rPr>
      </w:pP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사형제가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집행되어야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한다고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생각하는가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?</w:t>
      </w:r>
    </w:p>
    <w:p w14:paraId="5A2765D7" w14:textId="77777777" w:rsidR="008D509A" w:rsidRDefault="008D509A" w:rsidP="008D509A">
      <w:pPr>
        <w:jc w:val="left"/>
      </w:pPr>
    </w:p>
    <w:p w14:paraId="5446FC17" w14:textId="77777777" w:rsidR="008D509A" w:rsidRDefault="008D509A" w:rsidP="008D509A">
      <w:pPr>
        <w:pStyle w:val="p1"/>
        <w:shd w:val="clear" w:color="auto" w:fill="FFFFFF"/>
        <w:spacing w:before="0" w:beforeAutospacing="0" w:after="0" w:afterAutospacing="0"/>
        <w:rPr>
          <w:rFonts w:ascii="나눔고딕" w:eastAsia="나눔고딕" w:hAnsi="나눔고딕"/>
          <w:color w:val="000000"/>
          <w:sz w:val="26"/>
          <w:szCs w:val="26"/>
        </w:rPr>
      </w:pP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현재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우리나라에서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사형제가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반대되는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이유는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여러가지이다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.</w:t>
      </w:r>
    </w:p>
    <w:p w14:paraId="4241D92B" w14:textId="77777777" w:rsidR="008D509A" w:rsidRDefault="008D509A" w:rsidP="008D509A">
      <w:pPr>
        <w:pStyle w:val="p2"/>
        <w:shd w:val="clear" w:color="auto" w:fill="FFFFFF"/>
        <w:spacing w:before="0" w:beforeAutospacing="0" w:after="0" w:afterAutospacing="0"/>
        <w:rPr>
          <w:rFonts w:ascii="나눔고딕" w:eastAsia="나눔고딕" w:hAnsi="나눔고딕" w:hint="eastAsia"/>
          <w:color w:val="000000"/>
          <w:sz w:val="26"/>
          <w:szCs w:val="26"/>
        </w:rPr>
      </w:pPr>
    </w:p>
    <w:p w14:paraId="73352627" w14:textId="77777777" w:rsidR="008D509A" w:rsidRDefault="008D509A" w:rsidP="008D509A">
      <w:pPr>
        <w:pStyle w:val="p1"/>
        <w:shd w:val="clear" w:color="auto" w:fill="FFFFFF"/>
        <w:spacing w:before="0" w:beforeAutospacing="0" w:after="0" w:afterAutospacing="0"/>
        <w:rPr>
          <w:rFonts w:ascii="나눔고딕" w:eastAsia="나눔고딕" w:hAnsi="나눔고딕" w:hint="eastAsia"/>
          <w:color w:val="000000"/>
          <w:sz w:val="26"/>
          <w:szCs w:val="26"/>
        </w:rPr>
      </w:pP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첫번째로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생명권은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본질적인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가치이기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때문이다</w:t>
      </w:r>
    </w:p>
    <w:p w14:paraId="590596B6" w14:textId="77777777" w:rsidR="008D509A" w:rsidRDefault="008D509A" w:rsidP="008D509A">
      <w:pPr>
        <w:pStyle w:val="p1"/>
        <w:shd w:val="clear" w:color="auto" w:fill="FFFFFF"/>
        <w:spacing w:before="0" w:beforeAutospacing="0" w:after="0" w:afterAutospacing="0"/>
        <w:rPr>
          <w:rFonts w:ascii="나눔고딕" w:eastAsia="나눔고딕" w:hAnsi="나눔고딕" w:hint="eastAsia"/>
          <w:color w:val="000000"/>
          <w:sz w:val="26"/>
          <w:szCs w:val="26"/>
        </w:rPr>
      </w:pP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현재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우리나라를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비롯한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많은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나라의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헌법에는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생명권에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대한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규정이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없다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.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이것은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생명권을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무시한다는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뜻이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아니다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.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생명권은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너무나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당연한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것으로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여겨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따로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규정하지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않고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있는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것이다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.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때문에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생명권에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대한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규정이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없어도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헌법상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proofErr w:type="spellStart"/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하나의권리로</w:t>
      </w:r>
      <w:proofErr w:type="spellEnd"/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인정하고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있다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.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하지만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사형제도라는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것은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누군가의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생명을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빼앗음으로써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이런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생명권을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침해하는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것이다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. </w:t>
      </w:r>
      <w:proofErr w:type="spellStart"/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인간으로서의</w:t>
      </w:r>
      <w:proofErr w:type="spellEnd"/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본질적인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가치를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생명권을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제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3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자가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함부로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없앨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수는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없다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.</w:t>
      </w:r>
    </w:p>
    <w:p w14:paraId="4673975D" w14:textId="77777777" w:rsidR="008D509A" w:rsidRDefault="008D509A" w:rsidP="008D509A">
      <w:pPr>
        <w:pStyle w:val="p2"/>
        <w:shd w:val="clear" w:color="auto" w:fill="FFFFFF"/>
        <w:spacing w:before="0" w:beforeAutospacing="0" w:after="0" w:afterAutospacing="0"/>
        <w:rPr>
          <w:rFonts w:ascii="나눔고딕" w:eastAsia="나눔고딕" w:hAnsi="나눔고딕" w:hint="eastAsia"/>
          <w:color w:val="000000"/>
          <w:sz w:val="26"/>
          <w:szCs w:val="26"/>
        </w:rPr>
      </w:pPr>
    </w:p>
    <w:p w14:paraId="5B829D0E" w14:textId="77777777" w:rsidR="008D509A" w:rsidRDefault="008D509A" w:rsidP="008D509A">
      <w:pPr>
        <w:pStyle w:val="p1"/>
        <w:shd w:val="clear" w:color="auto" w:fill="FFFFFF"/>
        <w:spacing w:before="0" w:beforeAutospacing="0" w:after="0" w:afterAutospacing="0"/>
        <w:rPr>
          <w:rFonts w:ascii="나눔고딕" w:eastAsia="나눔고딕" w:hAnsi="나눔고딕" w:hint="eastAsia"/>
          <w:color w:val="000000"/>
          <w:sz w:val="26"/>
          <w:szCs w:val="26"/>
        </w:rPr>
      </w:pP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두번째로는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오판의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가능성이다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.</w:t>
      </w:r>
    </w:p>
    <w:p w14:paraId="3CD00CDC" w14:textId="77777777" w:rsidR="008D509A" w:rsidRDefault="008D509A" w:rsidP="008D509A">
      <w:pPr>
        <w:pStyle w:val="p1"/>
        <w:shd w:val="clear" w:color="auto" w:fill="FFFFFF"/>
        <w:spacing w:before="0" w:beforeAutospacing="0" w:after="0" w:afterAutospacing="0"/>
        <w:rPr>
          <w:rFonts w:ascii="나눔고딕" w:eastAsia="나눔고딕" w:hAnsi="나눔고딕" w:hint="eastAsia"/>
          <w:color w:val="000000"/>
          <w:sz w:val="26"/>
          <w:szCs w:val="26"/>
        </w:rPr>
      </w:pP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재판에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참여하는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proofErr w:type="gramStart"/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검사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,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변호사</w:t>
      </w:r>
      <w:proofErr w:type="gramEnd"/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,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판사는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모두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사람이다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.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사람은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누구나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실수를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할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수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있을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proofErr w:type="gramStart"/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수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밖에</w:t>
      </w:r>
      <w:proofErr w:type="gramEnd"/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없어서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오판의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proofErr w:type="spellStart"/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가능성이있을</w:t>
      </w:r>
      <w:proofErr w:type="spellEnd"/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수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밖에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없다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.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실제로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형이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집행되고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몇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년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후에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재심을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통해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무죄가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입증된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많은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케이스가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있다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.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이럴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경우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국가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차원에서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보상금을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받기도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한다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.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하지만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이미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사형이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집행된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경우라면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어떻게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보상하고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또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누가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책임을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질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것인가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?</w:t>
      </w:r>
    </w:p>
    <w:p w14:paraId="148A278B" w14:textId="77777777" w:rsidR="008D509A" w:rsidRDefault="008D509A" w:rsidP="008D509A">
      <w:pPr>
        <w:pStyle w:val="p2"/>
        <w:shd w:val="clear" w:color="auto" w:fill="FFFFFF"/>
        <w:spacing w:before="0" w:beforeAutospacing="0" w:after="0" w:afterAutospacing="0"/>
        <w:rPr>
          <w:rFonts w:ascii="나눔고딕" w:eastAsia="나눔고딕" w:hAnsi="나눔고딕" w:hint="eastAsia"/>
          <w:color w:val="000000"/>
          <w:sz w:val="26"/>
          <w:szCs w:val="26"/>
        </w:rPr>
      </w:pPr>
    </w:p>
    <w:p w14:paraId="131BCE40" w14:textId="77777777" w:rsidR="008D509A" w:rsidRDefault="008D509A" w:rsidP="008D509A">
      <w:pPr>
        <w:pStyle w:val="p1"/>
        <w:shd w:val="clear" w:color="auto" w:fill="FFFFFF"/>
        <w:spacing w:before="0" w:beforeAutospacing="0" w:after="0" w:afterAutospacing="0"/>
        <w:rPr>
          <w:rFonts w:ascii="나눔고딕" w:eastAsia="나눔고딕" w:hAnsi="나눔고딕" w:hint="eastAsia"/>
          <w:color w:val="000000"/>
          <w:sz w:val="26"/>
          <w:szCs w:val="26"/>
        </w:rPr>
      </w:pP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세번째로는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무기징역과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사형의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차이가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너무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난다는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것이다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.</w:t>
      </w:r>
    </w:p>
    <w:p w14:paraId="2CC41D0E" w14:textId="77777777" w:rsidR="008D509A" w:rsidRDefault="008D509A" w:rsidP="008D509A">
      <w:pPr>
        <w:pStyle w:val="p1"/>
        <w:shd w:val="clear" w:color="auto" w:fill="FFFFFF"/>
        <w:spacing w:before="0" w:beforeAutospacing="0" w:after="0" w:afterAutospacing="0"/>
        <w:rPr>
          <w:rFonts w:ascii="나눔고딕" w:eastAsia="나눔고딕" w:hAnsi="나눔고딕" w:hint="eastAsia"/>
          <w:color w:val="000000"/>
          <w:sz w:val="26"/>
          <w:szCs w:val="26"/>
        </w:rPr>
      </w:pP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lastRenderedPageBreak/>
        <w:t>사형은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목숨을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잃는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거지만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무기징역은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생명은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남아있다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.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하지만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사형이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다르게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생각하자면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죽음으로써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안식을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proofErr w:type="spellStart"/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가지게하는</w:t>
      </w:r>
      <w:proofErr w:type="spellEnd"/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것이다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.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사형이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집행돼서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proofErr w:type="spellStart"/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죽게되면</w:t>
      </w:r>
      <w:proofErr w:type="spellEnd"/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그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이상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고통을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받을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수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proofErr w:type="spellStart"/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없게되는</w:t>
      </w:r>
      <w:proofErr w:type="spellEnd"/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것이다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.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차라리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사형을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집행하는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것보다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무기징역보다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좀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다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강력한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처벌을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만드는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것이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더욱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큰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고통을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주는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것이라고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생각한다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.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자신이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한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행동을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평생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proofErr w:type="spellStart"/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후회하면서살</w:t>
      </w:r>
      <w:proofErr w:type="spellEnd"/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수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있도록</w:t>
      </w:r>
    </w:p>
    <w:p w14:paraId="7A9B7793" w14:textId="77777777" w:rsidR="008D509A" w:rsidRDefault="008D509A" w:rsidP="008D509A">
      <w:pPr>
        <w:pStyle w:val="p2"/>
        <w:shd w:val="clear" w:color="auto" w:fill="FFFFFF"/>
        <w:spacing w:before="0" w:beforeAutospacing="0" w:after="0" w:afterAutospacing="0"/>
        <w:rPr>
          <w:rFonts w:ascii="나눔고딕" w:eastAsia="나눔고딕" w:hAnsi="나눔고딕" w:hint="eastAsia"/>
          <w:color w:val="000000"/>
          <w:sz w:val="26"/>
          <w:szCs w:val="26"/>
        </w:rPr>
      </w:pPr>
    </w:p>
    <w:p w14:paraId="39474C45" w14:textId="77777777" w:rsidR="008D509A" w:rsidRDefault="008D509A" w:rsidP="008D509A">
      <w:pPr>
        <w:pStyle w:val="p1"/>
        <w:shd w:val="clear" w:color="auto" w:fill="FFFFFF"/>
        <w:spacing w:before="0" w:beforeAutospacing="0" w:after="0" w:afterAutospacing="0"/>
        <w:rPr>
          <w:rFonts w:ascii="나눔고딕" w:eastAsia="나눔고딕" w:hAnsi="나눔고딕" w:hint="eastAsia"/>
          <w:color w:val="000000"/>
          <w:sz w:val="26"/>
          <w:szCs w:val="26"/>
        </w:rPr>
      </w:pP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나는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사형이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집행이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안되는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것도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나쁘지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않다고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생각한다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.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무기징역보다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더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강한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처벌을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만드는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것이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proofErr w:type="spellStart"/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젛다고</w:t>
      </w:r>
      <w:proofErr w:type="spellEnd"/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생각한다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proofErr w:type="spellStart"/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어쨋든</w:t>
      </w:r>
      <w:proofErr w:type="spellEnd"/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그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범죄자들도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사람이기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때문이기도하고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그리고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사형이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집행된다면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그들을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죽이고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나중에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시체를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처리를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하는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담당을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맡게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되는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사람에게도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그리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좋지는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않을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것</w:t>
      </w:r>
      <w:r>
        <w:rPr>
          <w:rStyle w:val="s2"/>
          <w:rFonts w:ascii="UICTFontTextStyleBody" w:eastAsia="나눔고딕" w:hAnsi="UICTFontTextStyleBody"/>
          <w:color w:val="000000"/>
          <w:sz w:val="26"/>
          <w:szCs w:val="26"/>
        </w:rPr>
        <w:t> </w:t>
      </w:r>
      <w:proofErr w:type="spellStart"/>
      <w:r>
        <w:rPr>
          <w:rStyle w:val="s1"/>
          <w:rFonts w:ascii="나눔고딕" w:eastAsia="나눔고딕" w:hAnsi="나눔고딕" w:hint="eastAsia"/>
          <w:color w:val="000000"/>
          <w:sz w:val="26"/>
          <w:szCs w:val="26"/>
        </w:rPr>
        <w:t>같기때문이다</w:t>
      </w:r>
      <w:proofErr w:type="spellEnd"/>
    </w:p>
    <w:p w14:paraId="6883B76D" w14:textId="77777777" w:rsidR="008D509A" w:rsidRPr="008D509A" w:rsidRDefault="008D509A" w:rsidP="008D509A">
      <w:pPr>
        <w:jc w:val="left"/>
        <w:rPr>
          <w:rFonts w:hint="eastAsia"/>
        </w:rPr>
      </w:pPr>
    </w:p>
    <w:sectPr w:rsidR="008D509A" w:rsidRPr="008D509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UICTFontTextStyleBody">
    <w:altName w:val="Cambria"/>
    <w:panose1 w:val="00000000000000000000"/>
    <w:charset w:val="00"/>
    <w:family w:val="roman"/>
    <w:notTrueType/>
    <w:pitch w:val="default"/>
  </w:font>
  <w:font w:name="나눔고딕">
    <w:altName w:val="NanumGothic"/>
    <w:charset w:val="81"/>
    <w:family w:val="auto"/>
    <w:pitch w:val="variable"/>
    <w:sig w:usb0="80000003" w:usb1="09D7FCEB" w:usb2="00000010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09A"/>
    <w:rsid w:val="008D509A"/>
    <w:rsid w:val="00D55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DED8B3"/>
  <w15:chartTrackingRefBased/>
  <w15:docId w15:val="{72850FD6-40FB-4033-BD10-160E9ED8B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8D509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1">
    <w:name w:val="s1"/>
    <w:basedOn w:val="a0"/>
    <w:rsid w:val="008D509A"/>
  </w:style>
  <w:style w:type="character" w:customStyle="1" w:styleId="s2">
    <w:name w:val="s2"/>
    <w:basedOn w:val="a0"/>
    <w:rsid w:val="008D509A"/>
  </w:style>
  <w:style w:type="paragraph" w:customStyle="1" w:styleId="p2">
    <w:name w:val="p2"/>
    <w:basedOn w:val="a"/>
    <w:rsid w:val="008D509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39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165</Words>
  <Characters>945</Characters>
  <Application>Microsoft Office Word</Application>
  <DocSecurity>0</DocSecurity>
  <Lines>7</Lines>
  <Paragraphs>2</Paragraphs>
  <ScaleCrop>false</ScaleCrop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유승현</dc:creator>
  <cp:keywords/>
  <dc:description/>
  <cp:lastModifiedBy>유승현</cp:lastModifiedBy>
  <cp:revision>1</cp:revision>
  <dcterms:created xsi:type="dcterms:W3CDTF">2023-06-05T11:56:00Z</dcterms:created>
  <dcterms:modified xsi:type="dcterms:W3CDTF">2023-06-05T11:59:00Z</dcterms:modified>
</cp:coreProperties>
</file>