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>과목명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: </w:t>
      </w:r>
      <w:r>
        <w:rPr>
          <w:rFonts w:ascii="바탕체" w:eastAsia="바탕체" w:hAnsi="바탕체" w:cs="바탕체"/>
          <w:color w:val="000000"/>
          <w:sz w:val="22"/>
          <w:u w:color="auto"/>
        </w:rPr>
        <w:t>대학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글쓰기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>학과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: </w:t>
      </w:r>
      <w:r>
        <w:rPr>
          <w:rFonts w:ascii="바탕체" w:eastAsia="바탕체" w:hAnsi="바탕체" w:cs="바탕체"/>
          <w:color w:val="000000"/>
          <w:sz w:val="22"/>
          <w:u w:color="auto"/>
        </w:rPr>
        <w:t>외식조리전공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>이름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: </w:t>
      </w:r>
      <w:r>
        <w:rPr>
          <w:rFonts w:ascii="바탕체" w:eastAsia="바탕체" w:hAnsi="바탕체" w:cs="바탕체"/>
          <w:color w:val="000000"/>
          <w:sz w:val="22"/>
          <w:u w:color="auto"/>
        </w:rPr>
        <w:t>김유나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>학번</w:t>
      </w:r>
      <w:r>
        <w:rPr>
          <w:rFonts w:ascii="바탕체" w:eastAsia="바탕체" w:hAnsi="바탕체" w:cs="바탕체"/>
          <w:color w:val="000000"/>
          <w:sz w:val="22"/>
          <w:u w:color="auto"/>
        </w:rPr>
        <w:t>: 202311074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>제목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: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성공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요인에서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맛이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가장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중요한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요소인가</w:t>
      </w:r>
      <w:r>
        <w:rPr>
          <w:rFonts w:ascii="바탕체" w:eastAsia="바탕체" w:hAnsi="바탕체" w:cs="바탕체"/>
          <w:color w:val="000000"/>
          <w:sz w:val="22"/>
          <w:u w:color="auto"/>
        </w:rPr>
        <w:t>?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1. </w:t>
      </w:r>
      <w:r>
        <w:rPr>
          <w:rFonts w:ascii="바탕체" w:eastAsia="바탕체" w:hAnsi="바탕체" w:cs="바탕체"/>
          <w:color w:val="000000"/>
          <w:sz w:val="22"/>
          <w:u w:color="auto"/>
        </w:rPr>
        <w:t>서론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우리는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살면서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외식을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한다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사람들은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맛집을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찾아다니고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심지어는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위해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여행까지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한다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그렇다면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과연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사람들은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즉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미각적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맛집을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찾아다니는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것일까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?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현대엔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지역마다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맛집이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존재하고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지역에서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나온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지역에서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먹을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게 되었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그렇다면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사람들이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굳이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타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지역으로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찾아가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먹는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경우가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없어야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할 것이다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.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하지만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실제로는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음식을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먹기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위해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타지역으로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여전히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존재한다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그렇다면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진정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람들은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오직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먹기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위해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즉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찾아가는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것일까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?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시각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촉각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후각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청각인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다섯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감각을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가지고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그중에서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미각에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포함되는데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미각이란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인간이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오감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하나로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입안의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혀에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위치한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감각이다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정확히는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혀에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미뢰라는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기관에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음식물의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성분이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친수성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용매에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녹아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수용체에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닿을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수용체가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인지하는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감각이다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우리는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감각으로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물질의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느낄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느낄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단맛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짠맛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신맛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쓴맛으로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4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가지였지만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최근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감칠맛이라는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추가되어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5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느낄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하지만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나이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건강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상태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등에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따라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개개인마다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느끼는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정도가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다르고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호불호와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입맛도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다르다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현재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살고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인구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수만큼의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개개인의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입맛이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다르다고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해도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과언이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아니다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어떤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음식점이든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모든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입맛과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호불호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취향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등을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맞출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없다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또한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대부분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프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차이즈로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기본적인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보장되어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경우가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특히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감칠맛을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느끼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위해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MSG(</w:t>
      </w:r>
      <w:r>
        <w:rPr>
          <w:rFonts w:ascii="바탕체" w:eastAsia="바탕체" w:hAnsi="바탕체" w:cs="바탕체"/>
          <w:color w:val="000000"/>
          <w:sz w:val="22"/>
          <w:u w:color="auto"/>
        </w:rPr>
        <w:t>monosodium glutamate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)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등을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사용해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요리를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경우가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기본적으로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비슷하다고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느끼는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경우가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많아졌다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. MSG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오늘날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/>
          <w:color w:val="000000"/>
          <w:sz w:val="22"/>
          <w:u w:color="auto"/>
        </w:rPr>
        <w:t>글루탐산으로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만든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조미료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글루탐산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나트륨은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약자인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MSG</w:t>
      </w:r>
      <w:r>
        <w:rPr>
          <w:rFonts w:ascii="바탕체" w:eastAsia="바탕체" w:hAnsi="바탕체" w:cs="바탕체"/>
          <w:color w:val="000000"/>
          <w:sz w:val="22"/>
          <w:u w:color="auto"/>
        </w:rPr>
        <w:t>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사람들에게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알려져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있고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단백질의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구성인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아미노산의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종류이다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이 조미료는 </w:t>
      </w:r>
      <w:r>
        <w:rPr>
          <w:rFonts w:ascii="바탕체" w:eastAsia="바탕체" w:hAnsi="바탕체" w:cs="바탕체"/>
          <w:color w:val="000000"/>
          <w:sz w:val="22"/>
          <w:u w:color="auto"/>
        </w:rPr>
        <w:t>특히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동양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</w:t>
      </w:r>
      <w:r>
        <w:rPr>
          <w:rFonts w:ascii="바탕체" w:eastAsia="바탕체" w:hAnsi="바탕체" w:cs="바탕체"/>
          <w:color w:val="000000"/>
          <w:sz w:val="22"/>
          <w:u w:color="auto"/>
        </w:rPr>
        <w:t>들에게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없어서는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안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되는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식품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첨가물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중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하나가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되었다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MSG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조미료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덕분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이제는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집에서도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비슷한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되었다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즉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예전에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비해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차별성을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찾아볼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없게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된 것이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.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그렇다면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이러한 상황에서 우리는 다음과 같은 물음을 제기해 보지 않을 수 없다.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과연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현대에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있어서도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요식업에서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가장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중요한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라고 할 수 있을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?</w:t>
      </w:r>
      <w:r>
        <w:rPr>
          <w:rStyle w:val="a7"/>
          <w:rFonts w:ascii="바탕체" w:eastAsia="바탕체" w:hAnsi="바탕체" w:cs="바탕체"/>
          <w:color w:val="000000"/>
          <w:sz w:val="22"/>
          <w:u w:color="auto"/>
        </w:rPr>
        <w:footnoteReference w:id="1"/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2. </w:t>
      </w:r>
      <w:r>
        <w:rPr>
          <w:rFonts w:ascii="바탕체" w:eastAsia="바탕체" w:hAnsi="바탕체" w:cs="바탕체"/>
          <w:color w:val="000000"/>
          <w:sz w:val="22"/>
          <w:u w:color="auto"/>
        </w:rPr>
        <w:t>본론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- 음식점의 성공요인</w:t>
      </w:r>
    </w:p>
    <w:p>
      <w:pP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2-1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마켓팅의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중요성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 </w:t>
      </w:r>
      <w:r>
        <w:rPr>
          <w:rFonts w:ascii="바탕체" w:eastAsia="바탕체" w:hAnsi="바탕체" w:cs="바탕체"/>
          <w:color w:val="000000"/>
          <w:sz w:val="22"/>
          <w:u w:color="auto"/>
        </w:rPr>
        <w:t>나는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/>
          <w:color w:val="000000"/>
          <w:sz w:val="22"/>
          <w:u w:color="auto"/>
        </w:rPr>
        <w:t>(</w:t>
      </w:r>
      <w:r>
        <w:rPr>
          <w:rFonts w:ascii="바탕체" w:eastAsia="바탕체" w:hAnsi="바탕체" w:cs="바탕체"/>
          <w:color w:val="000000"/>
          <w:sz w:val="22"/>
          <w:u w:color="auto"/>
        </w:rPr>
        <w:t>요식업</w:t>
      </w:r>
      <w:r>
        <w:rPr>
          <w:rFonts w:ascii="바탕체" w:eastAsia="바탕체" w:hAnsi="바탕체" w:cs="바탕체"/>
          <w:color w:val="000000"/>
          <w:sz w:val="22"/>
          <w:u w:color="auto"/>
        </w:rPr>
        <w:t>)</w:t>
      </w:r>
      <w:r>
        <w:rPr>
          <w:rFonts w:ascii="바탕체" w:eastAsia="바탕체" w:hAnsi="바탕체" w:cs="바탕체"/>
          <w:color w:val="000000"/>
          <w:sz w:val="22"/>
          <w:u w:color="auto"/>
        </w:rPr>
        <w:t>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성공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요인이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꼭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맛에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있다고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생각하지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않는다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/>
          <w:color w:val="000000"/>
          <w:sz w:val="22"/>
          <w:u w:color="auto"/>
        </w:rPr>
        <w:t>물론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장기적으로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단골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고객을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만들기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위해서는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맛이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중요할지도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모른다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/>
          <w:color w:val="000000"/>
          <w:sz w:val="22"/>
          <w:u w:color="auto"/>
        </w:rPr>
        <w:t>하지만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꼭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그렇지만은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않다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 xml:space="preserve">미각적 요소가 아닌 다른 요소를 통해 성공한 예시 중 하나가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이벤트성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음석점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/>
          <w:color w:val="000000"/>
          <w:sz w:val="22"/>
          <w:u w:color="auto"/>
        </w:rPr>
        <w:t>팝업스토어이다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>.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실제로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홍대</w:t>
      </w:r>
      <w:r>
        <w:rPr>
          <w:rFonts w:ascii="바탕체" w:eastAsia="바탕체" w:hAnsi="바탕체" w:cs="바탕체"/>
          <w:color w:val="000000"/>
          <w:sz w:val="22"/>
          <w:u w:color="auto"/>
        </w:rPr>
        <w:t>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용산에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있는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카페에서는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일정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기간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동안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콜라보를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통해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카페를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운영한다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/>
          <w:color w:val="000000"/>
          <w:sz w:val="22"/>
          <w:u w:color="auto"/>
        </w:rPr>
        <w:t>물론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일반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음식점처럼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장기적인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잠재적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고객은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없을지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몰라도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확실한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타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>겟</w:t>
      </w:r>
      <w:r>
        <w:rPr>
          <w:rFonts w:ascii="바탕체" w:eastAsia="바탕체" w:hAnsi="바탕체" w:cs="바탕체"/>
          <w:color w:val="000000"/>
          <w:sz w:val="22"/>
          <w:u w:color="auto"/>
        </w:rPr>
        <w:t>팅을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정해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집중적으로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대상에게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마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>케팅</w:t>
      </w:r>
      <w:r>
        <w:rPr>
          <w:rFonts w:ascii="바탕체" w:eastAsia="바탕체" w:hAnsi="바탕체" w:cs="바탕체"/>
          <w:color w:val="000000"/>
          <w:sz w:val="22"/>
          <w:u w:color="auto"/>
        </w:rPr>
        <w:t>을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공략함으로</w:t>
      </w:r>
      <w:r>
        <w:rPr>
          <w:lang w:eastAsia="ko-KR"/>
          <w:rFonts w:ascii="바탕체" w:eastAsia="바탕체" w:hAnsi="바탕체" w:cs="바탕체"/>
          <w:color w:val="000000"/>
          <w:sz w:val="22"/>
          <w:u w:color="auto"/>
          <w:rtl w:val="off"/>
        </w:rPr>
        <w:t>써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일반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음식점보다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훨씬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좋은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매출을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낼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/>
          <w:color w:val="000000"/>
          <w:sz w:val="22"/>
          <w:u w:color="auto"/>
        </w:rPr>
        <w:t>또한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지상파를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통한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소개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프로그램의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비중이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상당하고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특정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음식점이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방송에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나올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경우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매출에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직접적인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영향을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미침을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. TV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에서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번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전파를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음식점들은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음식의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맛과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상관없이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영향을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받는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현상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.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따라서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TV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신문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등을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이용한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마케팅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활동과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음식점의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경영성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 xml:space="preserve"> 사이에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긍정적인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관계가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것으로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예상할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2-2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(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)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차별성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맛으로만은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가게의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경쟁력을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만들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없다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즉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가게만의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독창성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차별성이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있어야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한다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특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요새는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프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차이즈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식당이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증가하는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추세로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기본적인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맛은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보장된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가게가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가게만의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차별성이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성공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요인으로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돌아온다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또한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SNS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중심으로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알려지는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경우가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많기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사람들의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니즈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파악이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중요하다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고객들의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니즈를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파악하기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위해서는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서비스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물리적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환경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콘셉트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등을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만들어야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한다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특히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2010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우리나라의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경영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환경은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인터넷의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발달로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소비자의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라이프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타일이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새롭게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정립되고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예를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들어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일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본의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외식시장과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한국의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외식시장을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비교해보면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외부에서의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시각적인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차이가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가장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크다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신규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고객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입장에서는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보여지는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디자인물을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보며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잠재적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고객으로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자리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매길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음심점에서도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자인이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중요하다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경영은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디자인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경영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시대로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변화하고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/>
          <w:color w:val="000000"/>
          <w:sz w:val="22"/>
          <w:u w:color="auto"/>
        </w:rPr>
        <w:t>새롭게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음식점을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오픈한다고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하더라도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내외장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디자인의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중요성은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아무리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강조해도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지나치지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않는다</w:t>
      </w:r>
      <w:r>
        <w:rPr>
          <w:rFonts w:ascii="바탕체" w:eastAsia="바탕체" w:hAnsi="바탕체" w:cs="바탕체"/>
          <w:color w:val="000000"/>
          <w:sz w:val="22"/>
          <w:u w:color="auto"/>
        </w:rPr>
        <w:t>.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상품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디자인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그릇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디자인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홍보물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등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디자인이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결합되지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않는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부분이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color w:val="000000"/>
          <w:sz w:val="22"/>
          <w:u w:color="auto"/>
        </w:rPr>
        <w:t>없다</w:t>
      </w:r>
      <w:r>
        <w:rPr>
          <w:rFonts w:ascii="바탕체" w:eastAsia="바탕체" w:hAnsi="바탕체" w:cs="바탕체"/>
          <w:color w:val="000000"/>
          <w:sz w:val="22"/>
          <w:u w:color="auto"/>
        </w:rPr>
        <w:t>.</w:t>
      </w:r>
      <w:r>
        <w:rPr>
          <w:rStyle w:val="a7"/>
          <w:rFonts w:ascii="바탕체" w:eastAsia="바탕체" w:hAnsi="바탕체" w:cs="바탕체"/>
          <w:color w:val="000000"/>
          <w:sz w:val="22"/>
          <w:u w:color="auto"/>
        </w:rPr>
        <w:footnoteReference w:id="2"/>
      </w:r>
      <w:r>
        <w:rPr>
          <w:rStyle w:val="a7"/>
          <w:rFonts w:ascii="바탕체" w:eastAsia="바탕체" w:hAnsi="바탕체" w:cs="바탕체"/>
          <w:color w:val="000000"/>
          <w:sz w:val="22"/>
          <w:u w:color="auto"/>
        </w:rPr>
        <w:footnoteReference w:id="3"/>
      </w:r>
    </w:p>
    <w:p>
      <w:pPr>
        <w:rPr>
          <w:rFonts w:ascii="바탕체" w:eastAsia="바탕체" w:hAnsi="바탕체" w:cs="바탕체" w:hint="default"/>
          <w:color w:val="000000"/>
          <w:sz w:val="22"/>
          <w:u w:color="auto"/>
        </w:rPr>
      </w:pP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2-3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반영</w:t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현대에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들어서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중요한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사회가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되었다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그러면서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자엽스럽게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요식업계에서도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중요한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요소로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자리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잡게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되었다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일정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범위의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소비자들이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일정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기간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동안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동조하는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변화되는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소비가치를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말한다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크게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마이크로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패드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메가트랜드로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나뉜다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종류에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따라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짧으면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한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계절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길면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30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이상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지속되는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경우도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따라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이해하게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되면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어떤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상품이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성공할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것인지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아니면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실패할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것인지를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가늠해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볼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이러한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아무도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쉽게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창조할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없으며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분석은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소비자들의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마음을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읽는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것이라고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그렇기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트렌드는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모든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요소에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렌드는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가장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중요하다고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말할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있다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음식점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경영자들도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트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>렌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드의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변화에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관심을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가지고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반영을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해야</w:t>
      </w:r>
      <w:r>
        <w:rPr>
          <w:lang w:eastAsia="ko-KR"/>
          <w:rFonts w:ascii="바탕체" w:eastAsia="바탕체" w:hAnsi="바탕체" w:cs="바탕체" w:hint="default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>한다</w:t>
      </w:r>
      <w:r>
        <w:rPr>
          <w:rFonts w:ascii="바탕체" w:eastAsia="바탕체" w:hAnsi="바탕체" w:cs="바탕체" w:hint="default"/>
          <w:color w:val="000000"/>
          <w:sz w:val="22"/>
          <w:u w:color="auto"/>
        </w:rPr>
        <w:t xml:space="preserve">. </w:t>
      </w:r>
      <w:r>
        <w:rPr>
          <w:rStyle w:val="a7"/>
          <w:rFonts w:ascii="바탕체" w:eastAsia="바탕체" w:hAnsi="바탕체" w:cs="바탕체"/>
          <w:color w:val="000000"/>
          <w:sz w:val="22"/>
          <w:u w:color="auto"/>
        </w:rPr>
        <w:footnoteReference w:id="4"/>
      </w:r>
      <w:r>
        <w:rPr>
          <w:rStyle w:val="a7"/>
          <w:rFonts w:ascii="바탕체" w:eastAsia="바탕체" w:hAnsi="바탕체" w:cs="바탕체"/>
          <w:color w:val="000000"/>
          <w:sz w:val="22"/>
          <w:u w:color="auto"/>
        </w:rPr>
        <w:footnoteReference w:id="5"/>
      </w:r>
    </w:p>
    <w:p>
      <w:pPr>
        <w:rPr>
          <w:rFonts w:ascii="바탕체" w:eastAsia="바탕체" w:hAnsi="바탕체" w:cs="바탕체"/>
          <w:color w:val="000000"/>
          <w:sz w:val="22"/>
          <w:u w:color="auto"/>
        </w:rPr>
      </w:pPr>
      <w:r>
        <w:rPr>
          <w:rFonts w:ascii="바탕체" w:eastAsia="바탕체" w:hAnsi="바탕체" w:cs="바탕체"/>
          <w:color w:val="000000"/>
          <w:sz w:val="22"/>
          <w:u w:color="auto"/>
        </w:rPr>
        <w:t>3</w:t>
      </w:r>
      <w:r>
        <w:rPr>
          <w:rFonts w:ascii="바탕체" w:eastAsia="바탕체" w:hAnsi="바탕체" w:cs="바탕체"/>
          <w:color w:val="000000"/>
          <w:sz w:val="22"/>
          <w:u w:color="auto"/>
        </w:rPr>
        <w:t>결론</w:t>
      </w:r>
    </w:p>
    <w:p>
      <w:pPr>
        <w:rPr>
          <w:rFonts w:ascii="바탕체" w:eastAsia="바탕체" w:hAnsi="바탕체" w:cs="바탕체"/>
          <w:sz w:val="22"/>
          <w:u w:color="auto"/>
        </w:rPr>
      </w:pPr>
      <w:r>
        <w:rPr>
          <w:rFonts w:ascii="바탕체" w:eastAsia="바탕체" w:hAnsi="바탕체" w:cs="바탕체" w:hint="eastAsia"/>
          <w:color w:val="000000"/>
          <w:sz w:val="22"/>
          <w:u w:color="auto"/>
        </w:rPr>
        <w:t>지금까지 논의한 내용들을 종합하여 볼 때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이제 우리는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성공에 미각이 절대적으로 유일한 중요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요소가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아니라는 사실을 알 수 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물론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음식점이라는 공간에서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개개인마다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중요하게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생각하는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요소는 다를 수 있다.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그래서 어떤 사람들은 역시 미각을 가장 중요한 요소로 손꼽을 수도 있을 것이다.</w:t>
      </w:r>
      <w:r>
        <w:rPr>
          <w:rFonts w:ascii="바탕체" w:eastAsia="바탕체" w:hAnsi="바탕체" w:cs="바탕체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하지만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현대의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드와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팅을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감안했을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미각적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요소의 중요도가 상대적으로 낮아진 것은 사실이다.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시대에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맞는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마케팅과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드를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맞춰야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장기적으로도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보았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을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성공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요인이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올라갈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다고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생각한다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.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그렇기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때문에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성공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인은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미각적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요소가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가장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중요한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것이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아닌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소비자의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연령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,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니즈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등에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따른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마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팅과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트</w:t>
      </w:r>
      <w:r>
        <w:rPr>
          <w:lang w:eastAsia="ko-KR"/>
          <w:rFonts w:ascii="바탕체" w:eastAsia="바탕체" w:hAnsi="바탕체" w:cs="바탕체" w:hint="eastAsia"/>
          <w:color w:val="000000"/>
          <w:sz w:val="22"/>
          <w:u w:color="auto"/>
          <w:rtl w:val="off"/>
        </w:rPr>
        <w:t>렌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드가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음식점의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color w:val="000000"/>
          <w:sz w:val="22"/>
          <w:u w:color="auto"/>
        </w:rPr>
        <w:t>성공요소</w:t>
      </w:r>
      <w:r>
        <w:rPr>
          <w:rFonts w:ascii="바탕체" w:eastAsia="바탕체" w:hAnsi="바탕체" w:cs="바탕체" w:hint="eastAsia"/>
          <w:sz w:val="22"/>
          <w:u w:color="auto"/>
        </w:rPr>
        <w:t>에</w:t>
      </w:r>
      <w:r>
        <w:rPr>
          <w:rFonts w:ascii="바탕체" w:eastAsia="바탕체" w:hAnsi="바탕체" w:cs="바탕체" w:hint="eastAsia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sz w:val="22"/>
          <w:u w:color="auto"/>
        </w:rPr>
        <w:t>있어서</w:t>
      </w:r>
      <w:r>
        <w:rPr>
          <w:rFonts w:ascii="바탕체" w:eastAsia="바탕체" w:hAnsi="바탕체" w:cs="바탕체" w:hint="eastAsia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sz w:val="22"/>
          <w:u w:color="auto"/>
        </w:rPr>
        <w:t>미각적</w:t>
      </w:r>
      <w:r>
        <w:rPr>
          <w:rFonts w:ascii="바탕체" w:eastAsia="바탕체" w:hAnsi="바탕체" w:cs="바탕체" w:hint="eastAsia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sz w:val="22"/>
          <w:u w:color="auto"/>
        </w:rPr>
        <w:t>요소보다</w:t>
      </w:r>
      <w:r>
        <w:rPr>
          <w:rFonts w:ascii="바탕체" w:eastAsia="바탕체" w:hAnsi="바탕체" w:cs="바탕체" w:hint="eastAsia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sz w:val="22"/>
          <w:u w:color="auto"/>
        </w:rPr>
        <w:t>더</w:t>
      </w:r>
      <w:r>
        <w:rPr>
          <w:rFonts w:ascii="바탕체" w:eastAsia="바탕체" w:hAnsi="바탕체" w:cs="바탕체" w:hint="eastAsia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sz w:val="22"/>
          <w:u w:color="auto"/>
        </w:rPr>
        <w:t>중요할</w:t>
      </w:r>
      <w:r>
        <w:rPr>
          <w:rFonts w:ascii="바탕체" w:eastAsia="바탕체" w:hAnsi="바탕체" w:cs="바탕체" w:hint="eastAsia"/>
          <w:sz w:val="22"/>
          <w:u w:color="auto"/>
        </w:rPr>
        <w:t xml:space="preserve"> </w:t>
      </w:r>
      <w:r>
        <w:rPr>
          <w:rFonts w:ascii="바탕체" w:eastAsia="바탕체" w:hAnsi="바탕체" w:cs="바탕체" w:hint="eastAsia"/>
          <w:sz w:val="22"/>
          <w:u w:color="auto"/>
        </w:rPr>
        <w:t>것이다</w:t>
      </w:r>
      <w:r>
        <w:rPr>
          <w:rFonts w:ascii="바탕체" w:eastAsia="바탕체" w:hAnsi="바탕체" w:cs="바탕체" w:hint="eastAsia"/>
          <w:sz w:val="22"/>
          <w:u w:color="auto"/>
        </w:rPr>
        <w:t>.</w:t>
      </w:r>
    </w:p>
    <w:p>
      <w:pPr>
        <w:rPr>
          <w:rFonts w:ascii="바탕체" w:eastAsia="바탕체" w:hAnsi="바탕체" w:cs="바탕체"/>
          <w:sz w:val="22"/>
          <w:u w:color="auto"/>
        </w:rPr>
      </w:pPr>
    </w:p>
    <w:p>
      <w:pPr>
        <w:rPr>
          <w:rFonts w:ascii="바탕체" w:eastAsia="바탕체" w:hAnsi="바탕체" w:cs="바탕체"/>
          <w:sz w:val="22"/>
          <w:u w:color="auto"/>
        </w:rPr>
      </w:pPr>
      <w:r>
        <w:rPr>
          <w:rFonts w:ascii="바탕체" w:eastAsia="바탕체" w:hAnsi="바탕체" w:cs="바탕체"/>
          <w:sz w:val="22"/>
          <w:u w:color="auto"/>
        </w:rPr>
        <w:t xml:space="preserve">4. </w:t>
      </w:r>
      <w:r>
        <w:rPr>
          <w:rFonts w:ascii="바탕체" w:eastAsia="바탕체" w:hAnsi="바탕체" w:cs="바탕체"/>
          <w:sz w:val="22"/>
          <w:u w:color="auto"/>
        </w:rPr>
        <w:t>참고문헌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</w:p>
    <w:p>
      <w:pPr>
        <w:rPr>
          <w:rFonts w:ascii="바탕체" w:eastAsia="바탕체" w:hAnsi="바탕체" w:cs="바탕체"/>
          <w:sz w:val="22"/>
          <w:u w:color="auto"/>
        </w:rPr>
      </w:pPr>
      <w:r>
        <w:rPr>
          <w:rFonts w:ascii="바탕체" w:eastAsia="바탕체" w:hAnsi="바탕체" w:cs="바탕체" w:hint="default"/>
          <w:sz w:val="22"/>
          <w:u w:color="auto"/>
        </w:rPr>
        <w:fldChar w:fldCharType="begin"/>
      </w:r>
      <w:r>
        <w:rPr>
          <w:rFonts w:ascii="바탕체" w:eastAsia="바탕체" w:hAnsi="바탕체" w:cs="바탕체" w:hint="default"/>
          <w:sz w:val="22"/>
          <w:u w:color="auto"/>
        </w:rPr>
        <w:instrText xml:space="preserve"> HYPERLINK "https://www.sciencetimes.co.kr/news/ì¸ê°ì-ë¯¸ê°ê³¼-ì 5ì-ë§ì¸-ê°ì¹ ë§/" https://www.</w:instrText>
      </w:r>
      <w:r>
        <w:rPr>
          <w:rFonts w:ascii="바탕체" w:eastAsia="바탕체" w:hAnsi="바탕체" w:cs="바탕체" w:hint="default"/>
          <w:sz w:val="22"/>
          <w:u w:color="auto"/>
        </w:rPr>
        <w:fldChar w:fldCharType="separate"/>
      </w:r>
      <w:r>
        <w:rPr>
          <w:rStyle w:val="a4"/>
          <w:rFonts w:ascii="바탕체" w:eastAsia="바탕체" w:hAnsi="바탕체" w:cs="바탕체"/>
          <w:sz w:val="22"/>
          <w:u w:color="auto"/>
        </w:rPr>
        <w:t>https://www.sciencetimes.co.kr/news/%EC%9D%B8%EA%B0%84%EC%9D%98-%EB%AF%B8%EA%B0%81%EA%B3%BC-%EC%A0%9C5%EC%9D%98-%EB%A7%9B%EC%9D%B8-%EA%B0%90%EC%B9%A0%EB%A7%9B/</w:t>
      </w:r>
      <w:r>
        <w:rPr>
          <w:rFonts w:ascii="바탕체" w:eastAsia="바탕체" w:hAnsi="바탕체" w:cs="바탕체" w:hint="default"/>
          <w:sz w:val="22"/>
          <w:u w:color="auto"/>
        </w:rPr>
        <w:fldChar w:fldCharType="end"/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인간의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미각과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제</w:t>
      </w:r>
      <w:r>
        <w:rPr>
          <w:rFonts w:ascii="바탕체" w:eastAsia="바탕체" w:hAnsi="바탕체" w:cs="바탕체"/>
          <w:sz w:val="22"/>
          <w:u w:color="auto"/>
        </w:rPr>
        <w:t xml:space="preserve"> 5</w:t>
      </w:r>
      <w:r>
        <w:rPr>
          <w:rFonts w:ascii="바탕체" w:eastAsia="바탕체" w:hAnsi="바탕체" w:cs="바탕체"/>
          <w:sz w:val="22"/>
          <w:u w:color="auto"/>
        </w:rPr>
        <w:t>의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감칠맛</w:t>
      </w:r>
      <w:r>
        <w:rPr>
          <w:rFonts w:ascii="바탕체" w:eastAsia="바탕체" w:hAnsi="바탕체" w:cs="바탕체"/>
          <w:sz w:val="22"/>
          <w:u w:color="auto"/>
        </w:rPr>
        <w:t>-The Sciense Times-</w:t>
      </w:r>
      <w:r>
        <w:rPr>
          <w:rFonts w:ascii="바탕체" w:eastAsia="바탕체" w:hAnsi="바탕체" w:cs="바탕체"/>
          <w:sz w:val="22"/>
          <w:u w:color="auto"/>
        </w:rPr>
        <w:t>윤상석</w:t>
      </w:r>
    </w:p>
    <w:p>
      <w:pPr>
        <w:rPr>
          <w:rFonts w:ascii="바탕체" w:eastAsia="바탕체" w:hAnsi="바탕체" w:cs="바탕체"/>
          <w:sz w:val="22"/>
          <w:u w:color="auto"/>
        </w:rPr>
      </w:pP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 w:hint="default"/>
          <w:sz w:val="22"/>
          <w:u w:color="auto"/>
        </w:rPr>
        <w:fldChar w:fldCharType="begin"/>
      </w:r>
      <w:r>
        <w:rPr>
          <w:rFonts w:ascii="바탕체" w:eastAsia="바탕체" w:hAnsi="바탕체" w:cs="바탕체" w:hint="default"/>
          <w:sz w:val="22"/>
          <w:u w:color="auto"/>
        </w:rPr>
        <w:instrText xml:space="preserve"> HYPERLINK "https://www.kfoodtimes.com/news/articleView.html?idxno=14543" </w:instrText>
      </w:r>
      <w:r>
        <w:rPr>
          <w:rFonts w:ascii="바탕체" w:eastAsia="바탕체" w:hAnsi="바탕체" w:cs="바탕체" w:hint="default"/>
          <w:sz w:val="22"/>
          <w:u w:color="auto"/>
        </w:rPr>
        <w:fldChar w:fldCharType="separate"/>
      </w:r>
      <w:r>
        <w:rPr>
          <w:rStyle w:val="a3"/>
          <w:rFonts w:ascii="바탕체" w:eastAsia="바탕체" w:hAnsi="바탕체" w:cs="바탕체"/>
          <w:sz w:val="22"/>
          <w:u w:color="auto"/>
        </w:rPr>
        <w:t>https://www.kfoodtimes.com/news/articleView.html?idxno=14543</w:t>
      </w:r>
      <w:r>
        <w:rPr>
          <w:rFonts w:ascii="바탕체" w:eastAsia="바탕체" w:hAnsi="바탕체" w:cs="바탕체" w:hint="default"/>
          <w:sz w:val="22"/>
          <w:u w:color="auto"/>
        </w:rPr>
        <w:fldChar w:fldCharType="end"/>
      </w:r>
      <w:r>
        <w:rPr>
          <w:rFonts w:ascii="바탕체" w:eastAsia="바탕체" w:hAnsi="바탕체" w:cs="바탕체"/>
          <w:sz w:val="22"/>
          <w:u w:color="auto"/>
        </w:rPr>
        <w:t xml:space="preserve"> - </w:t>
      </w:r>
      <w:r>
        <w:rPr>
          <w:rFonts w:ascii="바탕체" w:eastAsia="바탕체" w:hAnsi="바탕체" w:cs="바탕체"/>
          <w:sz w:val="22"/>
          <w:u w:color="auto"/>
        </w:rPr>
        <w:t>소비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트렌드로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본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음식점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공간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마케팅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전략</w:t>
      </w: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/>
          <w:sz w:val="22"/>
          <w:u w:color="auto"/>
        </w:rPr>
        <w:t>한국외식신문</w:t>
      </w: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/>
          <w:sz w:val="22"/>
          <w:u w:color="auto"/>
        </w:rPr>
        <w:t>진익준</w:t>
      </w:r>
    </w:p>
    <w:p>
      <w:pPr>
        <w:rPr>
          <w:rFonts w:ascii="바탕체" w:eastAsia="바탕체" w:hAnsi="바탕체" w:cs="바탕체"/>
          <w:sz w:val="22"/>
          <w:u w:color="auto"/>
        </w:rPr>
      </w:pP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 w:hint="default"/>
          <w:sz w:val="22"/>
          <w:u w:color="auto"/>
        </w:rPr>
        <w:fldChar w:fldCharType="begin"/>
      </w:r>
      <w:r>
        <w:rPr>
          <w:rFonts w:ascii="바탕체" w:eastAsia="바탕체" w:hAnsi="바탕체" w:cs="바탕체" w:hint="default"/>
          <w:sz w:val="22"/>
          <w:u w:color="auto"/>
        </w:rPr>
        <w:instrText xml:space="preserve"> HYPERLINK "http://m.rgnews.co.kr/news/articleView.html?idxno=8677" </w:instrText>
      </w:r>
      <w:r>
        <w:rPr>
          <w:rFonts w:ascii="바탕체" w:eastAsia="바탕체" w:hAnsi="바탕체" w:cs="바탕체" w:hint="default"/>
          <w:sz w:val="22"/>
          <w:u w:color="auto"/>
        </w:rPr>
        <w:fldChar w:fldCharType="separate"/>
      </w:r>
      <w:r>
        <w:rPr>
          <w:rStyle w:val="a4"/>
          <w:rFonts w:ascii="바탕체" w:eastAsia="바탕체" w:hAnsi="바탕체" w:cs="바탕체"/>
          <w:sz w:val="22"/>
          <w:u w:color="auto"/>
        </w:rPr>
        <w:t>http://m.rgnews.co.kr/news/articleView.html?idxno=8677</w:t>
      </w:r>
      <w:r>
        <w:rPr>
          <w:rFonts w:ascii="바탕체" w:eastAsia="바탕체" w:hAnsi="바탕체" w:cs="바탕체" w:hint="default"/>
          <w:sz w:val="22"/>
          <w:u w:color="auto"/>
        </w:rPr>
        <w:fldChar w:fldCharType="end"/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경쟁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음식점과의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차별전략은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디자인에서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결정된다</w:t>
      </w:r>
      <w:r>
        <w:rPr>
          <w:rFonts w:ascii="바탕체" w:eastAsia="바탕체" w:hAnsi="바탕체" w:cs="바탕체"/>
          <w:sz w:val="22"/>
          <w:u w:color="auto"/>
        </w:rPr>
        <w:t xml:space="preserve">.- </w:t>
      </w:r>
      <w:r>
        <w:rPr>
          <w:rFonts w:ascii="바탕체" w:eastAsia="바탕체" w:hAnsi="바탕체" w:cs="바탕체"/>
          <w:sz w:val="22"/>
          <w:u w:color="auto"/>
        </w:rPr>
        <w:t>창업신문</w:t>
      </w:r>
    </w:p>
    <w:p>
      <w:pPr>
        <w:rPr>
          <w:rFonts w:ascii="바탕체" w:eastAsia="바탕체" w:hAnsi="바탕체" w:cs="바탕체"/>
          <w:sz w:val="22"/>
          <w:u w:color="auto"/>
        </w:rPr>
      </w:pP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/>
          <w:sz w:val="22"/>
          <w:u w:color="auto"/>
        </w:rPr>
        <w:t>이용선</w:t>
      </w:r>
      <w:r>
        <w:rPr>
          <w:rFonts w:ascii="바탕체" w:eastAsia="바탕체" w:hAnsi="바탕체" w:cs="바탕체"/>
          <w:sz w:val="22"/>
          <w:u w:color="auto"/>
        </w:rPr>
        <w:t xml:space="preserve"> ( Yong Sun Lee ),and </w:t>
      </w:r>
      <w:r>
        <w:rPr>
          <w:rFonts w:ascii="바탕체" w:eastAsia="바탕체" w:hAnsi="바탕체" w:cs="바탕체"/>
          <w:sz w:val="22"/>
          <w:u w:color="auto"/>
        </w:rPr>
        <w:t>박주영</w:t>
      </w:r>
      <w:r>
        <w:rPr>
          <w:rFonts w:ascii="바탕체" w:eastAsia="바탕체" w:hAnsi="바탕체" w:cs="바탕체"/>
          <w:sz w:val="22"/>
          <w:u w:color="auto"/>
        </w:rPr>
        <w:t xml:space="preserve"> ( Ju Young Park ). "</w:t>
      </w:r>
      <w:r>
        <w:rPr>
          <w:rFonts w:ascii="바탕체" w:eastAsia="바탕체" w:hAnsi="바탕체" w:cs="바탕체"/>
          <w:sz w:val="22"/>
          <w:u w:color="auto"/>
        </w:rPr>
        <w:t>외식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프랜차이즈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트렌드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예측자로서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마켓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메이븐의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역할에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관한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연구</w:t>
      </w:r>
      <w:r>
        <w:rPr>
          <w:rFonts w:ascii="바탕체" w:eastAsia="바탕체" w:hAnsi="바탕체" w:cs="바탕체"/>
          <w:sz w:val="22"/>
          <w:u w:color="auto"/>
        </w:rPr>
        <w:t xml:space="preserve">." </w:t>
      </w:r>
      <w:r>
        <w:rPr>
          <w:rFonts w:ascii="바탕체" w:eastAsia="바탕체" w:hAnsi="바탕체" w:cs="바탕체"/>
          <w:sz w:val="22"/>
          <w:u w:color="auto"/>
        </w:rPr>
        <w:t>유통정보학회지</w:t>
      </w:r>
      <w:r>
        <w:rPr>
          <w:rFonts w:ascii="바탕체" w:eastAsia="바탕체" w:hAnsi="바탕체" w:cs="바탕체"/>
          <w:sz w:val="22"/>
          <w:u w:color="auto"/>
        </w:rPr>
        <w:t xml:space="preserve"> 17.1 (2014): 5-22.</w:t>
      </w:r>
    </w:p>
    <w:p>
      <w:pPr>
        <w:ind w:firstLine="0"/>
        <w:rPr>
          <w:caps w:val="off"/>
          <w:rFonts w:ascii="바탕체" w:eastAsia="바탕체" w:hAnsi="바탕체" w:cs="바탕체"/>
          <w:b w:val="0"/>
          <w:i w:val="0"/>
          <w:sz w:val="22"/>
          <w:u w:color="auto"/>
        </w:rPr>
      </w:pPr>
      <w:r>
        <w:rPr>
          <w:caps w:val="off"/>
          <w:lang w:eastAsia="ko-KR"/>
          <w:rFonts w:ascii="바탕체" w:eastAsia="바탕체" w:hAnsi="바탕체" w:cs="바탕체"/>
          <w:b w:val="0"/>
          <w:i w:val="0"/>
          <w:sz w:val="22"/>
          <w:u w:color="auto"/>
          <w:rtl w:val="off"/>
        </w:rPr>
        <w:t>-</w:t>
      </w:r>
      <w:r>
        <w:rPr>
          <w:caps w:val="off"/>
          <w:rFonts w:ascii="바탕체" w:eastAsia="바탕체" w:hAnsi="바탕체" w:cs="바탕체"/>
          <w:b w:val="0"/>
          <w:i w:val="0"/>
          <w:sz w:val="22"/>
          <w:u w:color="auto"/>
        </w:rPr>
        <w:t>강다원. "외식업에서의 소비자 구매행동 경향 변화에 따른 마케팅 적용에 관한 연구." 論文集 7.- (2001): 243-257.</w:t>
      </w:r>
    </w:p>
    <w:p>
      <w:pPr>
        <w:rPr>
          <w:rFonts w:ascii="바탕체" w:eastAsia="바탕체" w:hAnsi="바탕체" w:cs="바탕체"/>
          <w:sz w:val="22"/>
          <w:u w:color="auto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체">
    <w:panose1 w:val="02030609000101010101"/>
    <w:notTrueType w:val="false"/>
    <w:sig w:usb0="B00002AF" w:usb1="69D77CFB" w:usb2="00000030" w:usb3="00000001" w:csb0="4008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a8"/>
        <w:rPr>
          <w:lang w:eastAsia="ko-KR"/>
          <w:rFonts w:ascii="바탕체" w:eastAsia="바탕체" w:hAnsi="바탕체" w:cs="바탕체" w:hint="eastAsia"/>
          <w:u w:color="auto"/>
          <w:rtl w:val="off"/>
        </w:rPr>
      </w:pPr>
      <w:r>
        <w:rPr>
          <w:rStyle w:val="a7"/>
          <w:rFonts w:ascii="바탕체" w:eastAsia="바탕체" w:hAnsi="바탕체" w:cs="바탕체" w:hint="default"/>
          <w:u w:color="auto"/>
        </w:rPr>
        <w:footnoteRef/>
      </w:r>
      <w:r>
        <w:rPr>
          <w:lang w:eastAsia="ko-KR"/>
          <w:rFonts w:ascii="바탕체" w:eastAsia="바탕체" w:hAnsi="바탕체" w:cs="바탕체" w:hint="default"/>
          <w:u w:color="auto"/>
          <w:rtl w:val="off"/>
        </w:rPr>
        <w:t xml:space="preserve">The science Times 인간의 제5의 맛인 감칠맛 2021.10.22 </w:t>
      </w:r>
      <w:r>
        <w:rPr>
          <w:lang w:eastAsia="ko-KR"/>
          <w:rFonts w:ascii="바탕체" w:eastAsia="바탕체" w:hAnsi="바탕체" w:cs="바탕체" w:hint="default"/>
          <w:u w:color="auto"/>
          <w:rtl w:val="off"/>
        </w:rPr>
        <w:fldChar w:fldCharType="begin"/>
      </w:r>
      <w:r>
        <w:rPr>
          <w:lang w:eastAsia="ko-KR"/>
          <w:rFonts w:ascii="바탕체" w:eastAsia="바탕체" w:hAnsi="바탕체" w:cs="바탕체" w:hint="default"/>
          <w:u w:color="auto"/>
          <w:rtl w:val="off"/>
        </w:rPr>
        <w:instrText xml:space="preserve"> HYPERLINK "https://www.sciencetimes.co.kr/news/%EC%9D%B8%EA%B0%84%EC%9D%98-%EB%AF%B8%EA%B0%81%EA%B3%BC-%EC%A0%9C5%EC%9D%98-%EB%A7%9B%EC%9D%B8-%EA%B0%90%EC%B9%A0%EB%A7%9B/" </w:instrText>
      </w:r>
      <w:r>
        <w:rPr>
          <w:lang w:eastAsia="ko-KR"/>
          <w:rFonts w:ascii="바탕체" w:eastAsia="바탕체" w:hAnsi="바탕체" w:cs="바탕체" w:hint="default"/>
          <w:u w:color="auto"/>
          <w:rtl w:val="off"/>
        </w:rPr>
        <w:fldChar w:fldCharType="separate"/>
      </w:r>
      <w:r>
        <w:rPr>
          <w:rStyle w:val="a3"/>
          <w:lang w:eastAsia="ko-KR"/>
          <w:rFonts w:ascii="바탕체" w:eastAsia="바탕체" w:hAnsi="바탕체" w:cs="바탕체"/>
          <w:u w:color="auto"/>
          <w:rtl w:val="off"/>
        </w:rPr>
        <w:t>https://www.sciencetimes.co.kr/news/%EC%9D%B8%EA%B0%84%EC%9D%98-%EB%AF%B8%EA%B0%81%EA%B3%BC-%EC%A0%9C5%EC%9D%98-%EB%A7%9B%EC%9D%B8-%EA%B0%90%EC%B9%A0%EB%A7%9B/</w:t>
      </w:r>
      <w:r>
        <w:rPr>
          <w:lang w:eastAsia="ko-KR"/>
          <w:rFonts w:ascii="바탕체" w:eastAsia="바탕체" w:hAnsi="바탕체" w:cs="바탕체" w:hint="default"/>
          <w:u w:color="auto"/>
          <w:rtl w:val="off"/>
        </w:rPr>
        <w:fldChar w:fldCharType="end"/>
      </w:r>
    </w:p>
    <w:p>
      <w:pPr>
        <w:pStyle w:val="a8"/>
      </w:pPr>
    </w:p>
  </w:footnote>
  <w:footnote w:id="2">
    <w:p>
      <w:pPr>
        <w:rPr>
          <w:rFonts w:ascii="바탕체" w:eastAsia="바탕체" w:hAnsi="바탕체" w:cs="바탕체" w:hint="default"/>
          <w:u w:color="auto"/>
        </w:rPr>
      </w:pPr>
      <w:r>
        <w:rPr>
          <w:rStyle w:val="a7"/>
        </w:rPr>
        <w:footnoteRef/>
      </w:r>
      <w:r>
        <w:rPr/>
        <w:t xml:space="preserve"> </w:t>
      </w:r>
      <w:r>
        <w:rPr>
          <w:rFonts w:ascii="바탕체" w:eastAsia="바탕체" w:hAnsi="바탕체" w:cs="바탕체"/>
          <w:sz w:val="22"/>
          <w:u w:color="auto"/>
        </w:rPr>
        <w:t>창업신문</w:t>
      </w:r>
      <w:r>
        <w:rPr>
          <w:lang w:eastAsia="ko-KR"/>
          <w:rFonts w:ascii="바탕체" w:eastAsia="바탕체" w:hAnsi="바탕체" w:cs="바탕체"/>
          <w:sz w:val="22"/>
          <w:u w:color="auto"/>
          <w:rtl w:val="off"/>
        </w:rPr>
        <w:t xml:space="preserve">- 경쟁 음식점과의 차별전략은 디자인에서 결정된다 2022.01.20 </w:t>
      </w: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 w:hint="default"/>
          <w:u w:color="auto"/>
        </w:rPr>
        <w:fldChar w:fldCharType="begin"/>
      </w:r>
      <w:r>
        <w:rPr>
          <w:rFonts w:ascii="바탕체" w:eastAsia="바탕체" w:hAnsi="바탕체" w:cs="바탕체" w:hint="default"/>
          <w:u w:color="auto"/>
        </w:rPr>
        <w:instrText xml:space="preserve"> HYPERLINK "http://m.rgnews.co.kr/news/articleView.html?idxno=8677" </w:instrText>
      </w:r>
      <w:r>
        <w:rPr>
          <w:rFonts w:ascii="바탕체" w:eastAsia="바탕체" w:hAnsi="바탕체" w:cs="바탕체" w:hint="default"/>
          <w:u w:color="auto"/>
        </w:rPr>
        <w:fldChar w:fldCharType="separate"/>
      </w:r>
      <w:r>
        <w:rPr>
          <w:rStyle w:val="a4"/>
          <w:rFonts w:ascii="바탕체" w:eastAsia="바탕체" w:hAnsi="바탕체" w:cs="바탕체"/>
          <w:sz w:val="22"/>
          <w:u w:color="auto"/>
        </w:rPr>
        <w:t>http://m.rgnews.co.kr/news/articleView.html?idxno=8677</w:t>
      </w:r>
      <w:r>
        <w:rPr>
          <w:rFonts w:ascii="바탕체" w:eastAsia="바탕체" w:hAnsi="바탕체" w:cs="바탕체" w:hint="default"/>
          <w:u w:color="auto"/>
        </w:rPr>
        <w:fldChar w:fldCharType="end"/>
      </w:r>
    </w:p>
  </w:footnote>
  <w:footnote w:id="3">
    <w:p>
      <w:pPr>
        <w:rPr>
          <w:rFonts w:ascii="바탕체" w:eastAsia="바탕체" w:hAnsi="바탕체" w:cs="바탕체" w:hint="default"/>
          <w:u w:color="auto"/>
        </w:rPr>
      </w:pPr>
      <w:r>
        <w:rPr>
          <w:rStyle w:val="a7"/>
        </w:rPr>
        <w:footnoteRef/>
      </w:r>
      <w:r>
        <w:rPr/>
        <w:t xml:space="preserve"> </w:t>
      </w:r>
      <w:r>
        <w:rPr>
          <w:rFonts w:ascii="바탕체" w:eastAsia="바탕체" w:hAnsi="바탕체" w:cs="바탕체"/>
          <w:sz w:val="22"/>
          <w:u w:color="auto"/>
        </w:rPr>
        <w:t>이용선</w:t>
      </w:r>
      <w:r>
        <w:rPr>
          <w:rFonts w:ascii="바탕체" w:eastAsia="바탕체" w:hAnsi="바탕체" w:cs="바탕체"/>
          <w:sz w:val="22"/>
          <w:u w:color="auto"/>
        </w:rPr>
        <w:t xml:space="preserve"> ( Yong Sun Lee ),and </w:t>
      </w:r>
      <w:r>
        <w:rPr>
          <w:rFonts w:ascii="바탕체" w:eastAsia="바탕체" w:hAnsi="바탕체" w:cs="바탕체"/>
          <w:sz w:val="22"/>
          <w:u w:color="auto"/>
        </w:rPr>
        <w:t>박주영</w:t>
      </w:r>
      <w:r>
        <w:rPr>
          <w:rFonts w:ascii="바탕체" w:eastAsia="바탕체" w:hAnsi="바탕체" w:cs="바탕체"/>
          <w:sz w:val="22"/>
          <w:u w:color="auto"/>
        </w:rPr>
        <w:t xml:space="preserve"> ( Ju Young Park ). "</w:t>
      </w:r>
      <w:r>
        <w:rPr>
          <w:rFonts w:ascii="바탕체" w:eastAsia="바탕체" w:hAnsi="바탕체" w:cs="바탕체"/>
          <w:sz w:val="22"/>
          <w:u w:color="auto"/>
        </w:rPr>
        <w:t>외식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프랜차이즈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트렌드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예측자로서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마켓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메이븐의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역할에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관한</w:t>
      </w:r>
      <w:r>
        <w:rPr>
          <w:rFonts w:ascii="바탕체" w:eastAsia="바탕체" w:hAnsi="바탕체" w:cs="바탕체"/>
          <w:sz w:val="22"/>
          <w:u w:color="auto"/>
        </w:rPr>
        <w:t xml:space="preserve"> </w:t>
      </w:r>
      <w:r>
        <w:rPr>
          <w:rFonts w:ascii="바탕체" w:eastAsia="바탕체" w:hAnsi="바탕체" w:cs="바탕체"/>
          <w:sz w:val="22"/>
          <w:u w:color="auto"/>
        </w:rPr>
        <w:t>연구</w:t>
      </w:r>
      <w:r>
        <w:rPr>
          <w:rFonts w:ascii="바탕체" w:eastAsia="바탕체" w:hAnsi="바탕체" w:cs="바탕체"/>
          <w:sz w:val="22"/>
          <w:u w:color="auto"/>
        </w:rPr>
        <w:t xml:space="preserve">." </w:t>
      </w:r>
      <w:r>
        <w:rPr>
          <w:rFonts w:ascii="바탕체" w:eastAsia="바탕체" w:hAnsi="바탕체" w:cs="바탕체"/>
          <w:sz w:val="22"/>
          <w:u w:color="auto"/>
        </w:rPr>
        <w:t>유통정보학회지</w:t>
      </w:r>
      <w:r>
        <w:rPr>
          <w:rFonts w:ascii="바탕체" w:eastAsia="바탕체" w:hAnsi="바탕체" w:cs="바탕체"/>
          <w:sz w:val="22"/>
          <w:u w:color="auto"/>
        </w:rPr>
        <w:t xml:space="preserve"> 17.1 (2014): 5-22.</w:t>
      </w:r>
    </w:p>
  </w:footnote>
  <w:footnote w:id="4"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ascii="바탕체" w:eastAsia="바탕체" w:hAnsi="바탕체" w:cs="바탕체" w:hint="eastAsia"/>
          <w:sz w:val="22"/>
          <w:u w:color="auto"/>
          <w:rtl w:val="off"/>
        </w:rPr>
      </w:pPr>
      <w:r>
        <w:rPr>
          <w:rStyle w:val="a7"/>
        </w:rPr>
        <w:footnoteRef/>
      </w:r>
      <w:r>
        <w:rPr/>
        <w:t xml:space="preserve"> </w:t>
      </w:r>
      <w:r>
        <w:rPr>
          <w:rFonts w:ascii="바탕체" w:eastAsia="바탕체" w:hAnsi="바탕체" w:cs="바탕체"/>
          <w:sz w:val="22"/>
          <w:u w:color="auto"/>
        </w:rPr>
        <w:t>한국외식신문</w:t>
      </w:r>
      <w:r>
        <w:rPr>
          <w:lang w:eastAsia="ko-KR"/>
          <w:rFonts w:ascii="바탕체" w:eastAsia="바탕체" w:hAnsi="바탕체" w:cs="바탕체"/>
          <w:sz w:val="22"/>
          <w:u w:color="auto"/>
          <w:rtl w:val="off"/>
        </w:rPr>
        <w:t>- 소비 트랜드로 본 음식점 공간 마케팅 전략</w:t>
      </w:r>
      <w:r>
        <w:rPr>
          <w:rFonts w:ascii="바탕체" w:eastAsia="바탕체" w:hAnsi="바탕체" w:cs="바탕체"/>
          <w:sz w:val="22"/>
          <w:u w:color="auto"/>
        </w:rPr>
        <w:t>-</w:t>
      </w:r>
      <w:r>
        <w:rPr>
          <w:rFonts w:ascii="바탕체" w:eastAsia="바탕체" w:hAnsi="바탕체" w:cs="바탕체"/>
          <w:sz w:val="22"/>
          <w:u w:color="auto"/>
        </w:rPr>
        <w:t>진익준</w:t>
      </w:r>
      <w:r>
        <w:rPr>
          <w:lang w:eastAsia="ko-KR"/>
          <w:rFonts w:ascii="바탕체" w:eastAsia="바탕체" w:hAnsi="바탕체" w:cs="바탕체"/>
          <w:sz w:val="22"/>
          <w:u w:color="auto"/>
          <w:rtl w:val="off"/>
        </w:rPr>
        <w:t xml:space="preserve"> </w:t>
      </w:r>
    </w:p>
    <w:p>
      <w:pPr/>
      <w:r>
        <w:rPr>
          <w:rFonts w:ascii="바탕체" w:eastAsia="바탕체" w:hAnsi="바탕체" w:cs="바탕체" w:hint="default"/>
          <w:u w:color="auto"/>
        </w:rPr>
        <w:fldChar w:fldCharType="begin"/>
      </w:r>
      <w:r>
        <w:rPr>
          <w:rFonts w:ascii="바탕체" w:eastAsia="바탕체" w:hAnsi="바탕체" w:cs="바탕체" w:hint="default"/>
          <w:u w:color="auto"/>
        </w:rPr>
        <w:instrText xml:space="preserve"> HYPERLINK "https://www.kfoodtimes.com/news/articleView.html?idxno=14543" </w:instrText>
      </w:r>
      <w:r>
        <w:rPr>
          <w:rFonts w:ascii="바탕체" w:eastAsia="바탕체" w:hAnsi="바탕체" w:cs="바탕체" w:hint="default"/>
          <w:u w:color="auto"/>
        </w:rPr>
        <w:fldChar w:fldCharType="separate"/>
      </w:r>
      <w:r>
        <w:rPr>
          <w:rStyle w:val="a3"/>
          <w:rFonts w:ascii="바탕체" w:eastAsia="바탕체" w:hAnsi="바탕체" w:cs="바탕체"/>
          <w:sz w:val="22"/>
          <w:u w:color="auto"/>
        </w:rPr>
        <w:t>https://www.kfoodtimes.com/news/articleView.html?idxno=14543</w:t>
      </w:r>
      <w:r>
        <w:rPr>
          <w:rFonts w:ascii="바탕체" w:eastAsia="바탕체" w:hAnsi="바탕체" w:cs="바탕체" w:hint="default"/>
          <w:u w:color="auto"/>
        </w:rPr>
        <w:fldChar w:fldCharType="end"/>
      </w:r>
    </w:p>
  </w:footnote>
  <w:footnote w:id="5">
    <w:p>
      <w:pPr>
        <w:ind w:firstLine="0"/>
        <w:rPr>
          <w:rFonts w:ascii="바탕체" w:eastAsia="바탕체" w:hAnsi="바탕체" w:cs="바탕체" w:hint="default"/>
          <w:sz w:val="22"/>
          <w:u w:color="auto"/>
        </w:rPr>
      </w:pPr>
      <w:r>
        <w:rPr>
          <w:rStyle w:val="a7"/>
        </w:rPr>
        <w:footnoteRef/>
      </w:r>
      <w:r>
        <w:rPr/>
        <w:t xml:space="preserve"> </w:t>
      </w:r>
      <w:r>
        <w:rPr>
          <w:caps w:val="off"/>
          <w:rFonts w:ascii="바탕체" w:eastAsia="바탕체" w:hAnsi="바탕체" w:cs="바탕체"/>
          <w:b w:val="0"/>
          <w:i w:val="0"/>
          <w:sz w:val="22"/>
          <w:u w:color="auto"/>
        </w:rPr>
        <w:t>강다원. "외식업에서의 소비자 구매행동 경향 변화에 따른 마케팅 적용에 관한 연구." 論文集 7.- (2001): 243-257.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qFormat="1"/>
    <w:lsdException w:name="Emphasis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53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basedOn w:val="a0"/>
    <w:unhideWhenUsed/>
    <w:rPr>
      <w:color w:val="0000FF"/>
      <w:u w:val="single" w:color="auto"/>
    </w:rPr>
  </w:style>
  <w:style w:type="character" w:styleId="a4">
    <w:name w:val="FollowedHyperlink"/>
    <w:uiPriority w:val="99"/>
    <w:basedOn w:val="a0"/>
    <w:unhideWhenUsed/>
    <w:rPr>
      <w:color w:val="800080"/>
      <w:u w:val="single" w:color="auto"/>
    </w:rPr>
  </w:style>
  <w:style w:type="character" w:styleId="a5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6">
    <w:name w:val="annotation text"/>
    <w:uiPriority w:val="99"/>
    <w:basedOn w:val="a"/>
    <w:link w:val="Char"/>
    <w:semiHidden/>
    <w:unhideWhenUsed/>
    <w:pPr>
      <w:jc w:val="left"/>
    </w:pPr>
  </w:style>
  <w:style w:type="character" w:customStyle="1" w:styleId="Char">
    <w:name w:val="메모 텍스트 Char"/>
    <w:uiPriority w:val="99"/>
    <w:basedOn w:val="a0"/>
    <w:link w:val="a6"/>
    <w:semiHidden/>
  </w:style>
  <w:style w:type="paragraph" w:styleId="a7">
    <w:name w:val="annotation subject"/>
    <w:uiPriority w:val="99"/>
    <w:basedOn w:val="a6"/>
    <w:next w:val="a6"/>
    <w:link w:val="Char0"/>
    <w:semiHidden/>
    <w:unhideWhenUsed/>
    <w:rPr>
      <w:b/>
      <w:bCs/>
    </w:rPr>
  </w:style>
  <w:style w:type="character" w:customStyle="1" w:styleId="Char0">
    <w:name w:val="메모 주제 Char"/>
    <w:uiPriority w:val="99"/>
    <w:basedOn w:val="Char"/>
    <w:link w:val="a7"/>
    <w:semiHidden/>
    <w:rPr>
      <w:b/>
      <w:bCs/>
    </w:rPr>
  </w:style>
  <w:style w:type="paragraph" w:styleId="a8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footnote reference"/>
    <w:uiPriority w:val="99"/>
    <w:basedOn w:val="a0"/>
    <w:unhideWhenUsed/>
    <w:rPr>
      <w:vertAlign w:val="superscript"/>
    </w:rPr>
  </w:style>
  <w:style w:type="paragraph" w:styleId="a8">
    <w:name w:val="footnote text"/>
    <w:uiPriority w:val="99"/>
    <w:basedOn w:val="a"/>
    <w:link w:val="Char"/>
    <w:unhideWhenUsed/>
    <w:pPr>
      <w:snapToGrid w:val="0"/>
      <w:jc w:val="left"/>
    </w:pPr>
  </w:style>
  <w:style w:type="character" w:customStyle="1" w:styleId="Char">
    <w:name w:val="각주 텍스트 Char"/>
    <w:uiPriority w:val="99"/>
    <w:basedOn w:val="a0"/>
    <w:link w:val="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yunak</dc:creator>
  <cp:keywords/>
  <dc:description/>
  <cp:lastModifiedBy>yunak</cp:lastModifiedBy>
  <cp:revision>1</cp:revision>
  <dcterms:created xsi:type="dcterms:W3CDTF">2023-05-29T18:06:00Z</dcterms:created>
  <dcterms:modified xsi:type="dcterms:W3CDTF">2023-06-18T12:43:18Z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eab246cec97651a42e1c98eb16062cf471d03c69aeb8237b00eb9237a8742772</vt:lpwstr>
  </property>
</Properties>
</file>